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D9" w:rsidRPr="00773DD3" w:rsidRDefault="00D748D9" w:rsidP="00D748D9">
      <w:pPr>
        <w:shd w:val="clear" w:color="auto" w:fill="FFFFFF"/>
        <w:jc w:val="center"/>
        <w:rPr>
          <w:color w:val="000000"/>
        </w:rPr>
      </w:pPr>
      <w:bookmarkStart w:id="0" w:name="_GoBack"/>
      <w:bookmarkEnd w:id="0"/>
      <w:r w:rsidRPr="00773DD3">
        <w:rPr>
          <w:color w:val="000000"/>
        </w:rPr>
        <w:t>Комитет администрации г. Славгорода Алтайского края по образованию</w:t>
      </w:r>
    </w:p>
    <w:p w:rsidR="00D748D9" w:rsidRPr="00773DD3" w:rsidRDefault="00D748D9" w:rsidP="00D748D9">
      <w:pPr>
        <w:shd w:val="clear" w:color="auto" w:fill="FFFFFF"/>
        <w:jc w:val="center"/>
        <w:rPr>
          <w:color w:val="000000"/>
        </w:rPr>
      </w:pPr>
      <w:r w:rsidRPr="00773DD3">
        <w:rPr>
          <w:color w:val="000000"/>
        </w:rPr>
        <w:t>Муниципальное бюджетное общеобразовательное учреждение</w:t>
      </w:r>
    </w:p>
    <w:p w:rsidR="00D748D9" w:rsidRPr="00773DD3" w:rsidRDefault="00D748D9" w:rsidP="00D748D9">
      <w:pPr>
        <w:shd w:val="clear" w:color="auto" w:fill="FFFFFF"/>
        <w:jc w:val="center"/>
        <w:rPr>
          <w:color w:val="000000"/>
        </w:rPr>
      </w:pPr>
      <w:r w:rsidRPr="00773DD3">
        <w:rPr>
          <w:color w:val="000000"/>
        </w:rPr>
        <w:t>«Нововознесенская средняя общеобразовательная школа»</w:t>
      </w:r>
    </w:p>
    <w:p w:rsidR="00D748D9" w:rsidRPr="00773DD3" w:rsidRDefault="00D748D9" w:rsidP="00D748D9">
      <w:pPr>
        <w:shd w:val="clear" w:color="auto" w:fill="FFFFFF"/>
        <w:rPr>
          <w:color w:val="000000"/>
        </w:rPr>
      </w:pPr>
    </w:p>
    <w:p w:rsidR="00D748D9" w:rsidRPr="00773DD3" w:rsidRDefault="00D748D9" w:rsidP="00D748D9"/>
    <w:tbl>
      <w:tblPr>
        <w:tblpPr w:leftFromText="180" w:rightFromText="180" w:vertAnchor="text" w:horzAnchor="page" w:tblpX="889" w:tblpY="130"/>
        <w:tblW w:w="0" w:type="auto"/>
        <w:tblLook w:val="04A0"/>
      </w:tblPr>
      <w:tblGrid>
        <w:gridCol w:w="3114"/>
        <w:gridCol w:w="3115"/>
        <w:gridCol w:w="3660"/>
      </w:tblGrid>
      <w:tr w:rsidR="00FF1437" w:rsidTr="00FF1437">
        <w:tc>
          <w:tcPr>
            <w:tcW w:w="3114" w:type="dxa"/>
          </w:tcPr>
          <w:p w:rsidR="00FF1437" w:rsidRPr="00295015" w:rsidRDefault="00FF1437" w:rsidP="00FF1437">
            <w:pPr>
              <w:ind w:left="426" w:firstLine="0"/>
              <w:rPr>
                <w:color w:val="000000"/>
                <w:sz w:val="20"/>
                <w:szCs w:val="20"/>
              </w:rPr>
            </w:pPr>
            <w:r w:rsidRPr="00295015">
              <w:rPr>
                <w:color w:val="000000"/>
                <w:sz w:val="20"/>
                <w:szCs w:val="20"/>
              </w:rPr>
              <w:t>РАССМОТРЕНО</w:t>
            </w:r>
          </w:p>
          <w:p w:rsidR="00FF1437" w:rsidRDefault="00FF1437" w:rsidP="00FF1437">
            <w:pPr>
              <w:ind w:left="426" w:firstLine="0"/>
              <w:rPr>
                <w:color w:val="000000"/>
                <w:sz w:val="20"/>
                <w:szCs w:val="20"/>
              </w:rPr>
            </w:pPr>
          </w:p>
          <w:p w:rsidR="00FF1437" w:rsidRPr="00295015" w:rsidRDefault="00FF1437" w:rsidP="00FF1437">
            <w:pPr>
              <w:ind w:left="426" w:firstLine="0"/>
              <w:rPr>
                <w:color w:val="000000"/>
                <w:sz w:val="20"/>
                <w:szCs w:val="20"/>
              </w:rPr>
            </w:pPr>
            <w:r w:rsidRPr="00295015">
              <w:rPr>
                <w:color w:val="000000"/>
                <w:sz w:val="20"/>
                <w:szCs w:val="20"/>
              </w:rPr>
              <w:t>на педагогическом совете</w:t>
            </w:r>
          </w:p>
          <w:p w:rsidR="00FF1437" w:rsidRPr="00295015" w:rsidRDefault="00FF1437" w:rsidP="00FF1437">
            <w:pPr>
              <w:ind w:left="426" w:firstLine="0"/>
              <w:rPr>
                <w:color w:val="000000"/>
                <w:sz w:val="20"/>
                <w:szCs w:val="20"/>
              </w:rPr>
            </w:pPr>
            <w:r w:rsidRPr="00295015">
              <w:rPr>
                <w:color w:val="000000"/>
                <w:sz w:val="20"/>
                <w:szCs w:val="20"/>
              </w:rPr>
              <w:t xml:space="preserve">Протокол № 2 </w:t>
            </w:r>
          </w:p>
          <w:p w:rsidR="00FF1437" w:rsidRDefault="00FF1437" w:rsidP="00FF1437">
            <w:pPr>
              <w:ind w:left="426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«20» 08   2024 г.</w:t>
            </w:r>
          </w:p>
          <w:p w:rsidR="00FF1437" w:rsidRDefault="00FF1437" w:rsidP="00FF1437">
            <w:pP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FF1437" w:rsidRPr="00295015" w:rsidRDefault="00FF1437" w:rsidP="00FF1437">
            <w:pPr>
              <w:ind w:left="426" w:firstLine="4"/>
              <w:rPr>
                <w:color w:val="000000"/>
                <w:sz w:val="20"/>
                <w:szCs w:val="20"/>
              </w:rPr>
            </w:pPr>
            <w:r w:rsidRPr="00295015">
              <w:rPr>
                <w:color w:val="000000"/>
                <w:sz w:val="20"/>
                <w:szCs w:val="20"/>
              </w:rPr>
              <w:t>СОГЛАСОВАНО</w:t>
            </w:r>
          </w:p>
          <w:p w:rsidR="00FF1437" w:rsidRDefault="00FF1437" w:rsidP="00FF1437">
            <w:pPr>
              <w:ind w:left="426" w:firstLine="4"/>
              <w:rPr>
                <w:color w:val="000000"/>
                <w:sz w:val="20"/>
                <w:szCs w:val="20"/>
              </w:rPr>
            </w:pPr>
          </w:p>
          <w:p w:rsidR="00FF1437" w:rsidRPr="00295015" w:rsidRDefault="00FF1437" w:rsidP="00FF1437">
            <w:pPr>
              <w:ind w:left="426" w:firstLine="4"/>
              <w:rPr>
                <w:color w:val="000000"/>
                <w:sz w:val="20"/>
                <w:szCs w:val="20"/>
              </w:rPr>
            </w:pPr>
            <w:r w:rsidRPr="00295015">
              <w:rPr>
                <w:color w:val="000000"/>
                <w:sz w:val="20"/>
                <w:szCs w:val="20"/>
              </w:rPr>
              <w:t>заместитель директора по УВР  Эленбергер М.А.</w:t>
            </w:r>
          </w:p>
          <w:p w:rsidR="00FF1437" w:rsidRDefault="00FF1437" w:rsidP="00FF1437">
            <w:pPr>
              <w:ind w:left="426" w:firstLine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«20» 08  2024 г.</w:t>
            </w:r>
          </w:p>
          <w:p w:rsidR="00FF1437" w:rsidRDefault="00FF1437" w:rsidP="00FF1437">
            <w:pP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</w:tcPr>
          <w:p w:rsidR="00FF1437" w:rsidRDefault="00FF1437" w:rsidP="00FF1437">
            <w:pPr>
              <w:ind w:left="426" w:firstLine="8"/>
              <w:rPr>
                <w:color w:val="000000"/>
                <w:sz w:val="20"/>
                <w:szCs w:val="20"/>
              </w:rPr>
            </w:pPr>
            <w:r w:rsidRPr="00295015">
              <w:rPr>
                <w:color w:val="000000"/>
                <w:sz w:val="20"/>
                <w:szCs w:val="20"/>
              </w:rPr>
              <w:t>УТВЕРЖДЕНО</w:t>
            </w:r>
          </w:p>
          <w:p w:rsidR="00FF1437" w:rsidRDefault="00FF1437" w:rsidP="00FF1437">
            <w:pPr>
              <w:ind w:left="426" w:firstLine="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Директор </w:t>
            </w:r>
          </w:p>
          <w:p w:rsidR="00FF1437" w:rsidRPr="00295015" w:rsidRDefault="00FF1437" w:rsidP="00FF1437">
            <w:pPr>
              <w:ind w:left="426" w:firstLine="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«Нововознесенская СОШ»</w:t>
            </w:r>
          </w:p>
          <w:p w:rsidR="00FF1437" w:rsidRPr="00295015" w:rsidRDefault="00FF1437" w:rsidP="00FF1437">
            <w:pPr>
              <w:ind w:left="426" w:firstLine="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_________________Н.В.Коломиец</w:t>
            </w:r>
          </w:p>
          <w:p w:rsidR="00FF1437" w:rsidRDefault="00FF1437" w:rsidP="00FF1437">
            <w:pPr>
              <w:ind w:left="426" w:firstLine="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№160 от «20» 08.2024 г.</w:t>
            </w:r>
          </w:p>
          <w:p w:rsidR="00FF1437" w:rsidRDefault="00FF1437" w:rsidP="00FF1437">
            <w:pPr>
              <w:ind w:left="426"/>
              <w:rPr>
                <w:color w:val="000000"/>
                <w:sz w:val="20"/>
                <w:szCs w:val="20"/>
              </w:rPr>
            </w:pPr>
          </w:p>
        </w:tc>
      </w:tr>
    </w:tbl>
    <w:p w:rsidR="00D748D9" w:rsidRDefault="00D748D9" w:rsidP="00F119AF">
      <w:pPr>
        <w:ind w:firstLine="0"/>
        <w:jc w:val="center"/>
        <w:rPr>
          <w:sz w:val="24"/>
          <w:szCs w:val="24"/>
        </w:rPr>
      </w:pPr>
    </w:p>
    <w:p w:rsidR="00D748D9" w:rsidRDefault="00D748D9" w:rsidP="00F119AF">
      <w:pPr>
        <w:ind w:firstLine="0"/>
        <w:jc w:val="center"/>
        <w:rPr>
          <w:sz w:val="24"/>
          <w:szCs w:val="24"/>
        </w:rPr>
      </w:pPr>
    </w:p>
    <w:p w:rsidR="00941B77" w:rsidRPr="00E977E0" w:rsidRDefault="00941B77" w:rsidP="00F119AF">
      <w:pPr>
        <w:ind w:firstLine="0"/>
        <w:jc w:val="center"/>
        <w:rPr>
          <w:highlight w:val="green"/>
        </w:rPr>
      </w:pPr>
    </w:p>
    <w:p w:rsidR="00A75FDF" w:rsidRPr="00E977E0" w:rsidRDefault="00A75FDF" w:rsidP="00F119AF">
      <w:pPr>
        <w:ind w:firstLine="0"/>
        <w:jc w:val="center"/>
        <w:rPr>
          <w:highlight w:val="green"/>
        </w:rPr>
      </w:pPr>
    </w:p>
    <w:p w:rsidR="008806B6" w:rsidRPr="00E977E0" w:rsidRDefault="008806B6" w:rsidP="00F119AF">
      <w:pPr>
        <w:ind w:left="5670" w:firstLine="0"/>
        <w:jc w:val="left"/>
        <w:rPr>
          <w:highlight w:val="green"/>
        </w:rPr>
      </w:pPr>
    </w:p>
    <w:p w:rsidR="008806B6" w:rsidRPr="00941B77" w:rsidRDefault="008806B6" w:rsidP="00F119AF">
      <w:pPr>
        <w:ind w:firstLine="0"/>
        <w:jc w:val="center"/>
      </w:pPr>
    </w:p>
    <w:p w:rsidR="008806B6" w:rsidRPr="00941B77" w:rsidRDefault="008806B6" w:rsidP="00F119AF">
      <w:pPr>
        <w:ind w:firstLine="0"/>
        <w:jc w:val="center"/>
      </w:pPr>
    </w:p>
    <w:p w:rsidR="008806B6" w:rsidRPr="00941B77" w:rsidRDefault="008806B6" w:rsidP="00F119AF">
      <w:pPr>
        <w:ind w:firstLine="0"/>
        <w:jc w:val="center"/>
      </w:pPr>
    </w:p>
    <w:p w:rsidR="00A75FDF" w:rsidRPr="00941B77" w:rsidRDefault="00A75FDF" w:rsidP="00F119AF">
      <w:pPr>
        <w:ind w:firstLine="0"/>
        <w:jc w:val="center"/>
        <w:rPr>
          <w:b/>
        </w:rPr>
      </w:pPr>
      <w:r w:rsidRPr="00941B77">
        <w:rPr>
          <w:b/>
        </w:rPr>
        <w:t>ДОПОЛНИТЕЛЬНАЯ ОБЩЕОБРАЗОВАТЕЛЬНАЯ</w:t>
      </w:r>
    </w:p>
    <w:p w:rsidR="00A75FDF" w:rsidRPr="00941B77" w:rsidRDefault="00A75FDF" w:rsidP="00F119AF">
      <w:pPr>
        <w:ind w:firstLine="0"/>
        <w:jc w:val="center"/>
        <w:rPr>
          <w:b/>
        </w:rPr>
      </w:pPr>
      <w:r w:rsidRPr="00941B77">
        <w:rPr>
          <w:b/>
        </w:rPr>
        <w:t>(ОБЩЕРАЗВИВАЮЩАЯ) ПРОГРАММА</w:t>
      </w:r>
    </w:p>
    <w:p w:rsidR="00A75FDF" w:rsidRPr="00941B77" w:rsidRDefault="00A75FDF" w:rsidP="00F119AF">
      <w:pPr>
        <w:ind w:firstLine="0"/>
        <w:jc w:val="center"/>
        <w:rPr>
          <w:b/>
        </w:rPr>
      </w:pPr>
    </w:p>
    <w:p w:rsidR="008E4A5B" w:rsidRPr="00941B77" w:rsidRDefault="008E4A5B" w:rsidP="00F119AF">
      <w:pPr>
        <w:ind w:firstLine="0"/>
        <w:jc w:val="center"/>
        <w:rPr>
          <w:b/>
        </w:rPr>
      </w:pPr>
      <w:r w:rsidRPr="00941B77">
        <w:rPr>
          <w:b/>
        </w:rPr>
        <w:t>технической направленности</w:t>
      </w:r>
    </w:p>
    <w:p w:rsidR="008806B6" w:rsidRPr="0062439F" w:rsidRDefault="00D5027E" w:rsidP="00F119AF">
      <w:pPr>
        <w:ind w:firstLine="0"/>
        <w:jc w:val="center"/>
        <w:rPr>
          <w:b/>
          <w:bCs/>
        </w:rPr>
      </w:pPr>
      <w:r w:rsidRPr="0062439F">
        <w:rPr>
          <w:b/>
          <w:bCs/>
        </w:rPr>
        <w:t>«</w:t>
      </w:r>
      <w:r w:rsidR="00337DF4" w:rsidRPr="0062439F">
        <w:rPr>
          <w:b/>
          <w:bCs/>
        </w:rPr>
        <w:t>Знакомство с</w:t>
      </w:r>
      <w:r w:rsidR="00A02951">
        <w:rPr>
          <w:b/>
          <w:bCs/>
        </w:rPr>
        <w:t xml:space="preserve"> </w:t>
      </w:r>
      <w:r w:rsidR="00337DF4" w:rsidRPr="0062439F">
        <w:rPr>
          <w:b/>
          <w:bCs/>
        </w:rPr>
        <w:t>ц</w:t>
      </w:r>
      <w:r w:rsidRPr="0062439F">
        <w:rPr>
          <w:b/>
          <w:bCs/>
        </w:rPr>
        <w:t>ифровы</w:t>
      </w:r>
      <w:r w:rsidR="00337DF4" w:rsidRPr="0062439F">
        <w:rPr>
          <w:b/>
          <w:bCs/>
        </w:rPr>
        <w:t>ми</w:t>
      </w:r>
      <w:r w:rsidRPr="0062439F">
        <w:rPr>
          <w:b/>
          <w:bCs/>
        </w:rPr>
        <w:t xml:space="preserve"> професси</w:t>
      </w:r>
      <w:r w:rsidR="00337DF4" w:rsidRPr="0062439F">
        <w:rPr>
          <w:b/>
          <w:bCs/>
        </w:rPr>
        <w:t>ям</w:t>
      </w:r>
      <w:r w:rsidRPr="0062439F">
        <w:rPr>
          <w:b/>
          <w:bCs/>
        </w:rPr>
        <w:t>и»</w:t>
      </w:r>
    </w:p>
    <w:p w:rsidR="007658C0" w:rsidRPr="00941B77" w:rsidRDefault="007658C0" w:rsidP="00F119AF">
      <w:pPr>
        <w:ind w:firstLine="0"/>
        <w:jc w:val="center"/>
      </w:pPr>
    </w:p>
    <w:p w:rsidR="007658C0" w:rsidRDefault="007658C0" w:rsidP="00F119AF">
      <w:pPr>
        <w:ind w:firstLine="0"/>
        <w:jc w:val="center"/>
        <w:rPr>
          <w:highlight w:val="green"/>
        </w:rPr>
      </w:pPr>
    </w:p>
    <w:p w:rsidR="00494363" w:rsidRPr="00E977E0" w:rsidRDefault="00494363" w:rsidP="00F119AF">
      <w:pPr>
        <w:ind w:firstLine="0"/>
        <w:jc w:val="center"/>
        <w:rPr>
          <w:highlight w:val="green"/>
        </w:rPr>
      </w:pPr>
    </w:p>
    <w:p w:rsidR="00A75FDF" w:rsidRPr="00E977E0" w:rsidRDefault="00A75FDF" w:rsidP="00F119AF">
      <w:pPr>
        <w:ind w:firstLine="0"/>
        <w:jc w:val="center"/>
        <w:rPr>
          <w:highlight w:val="green"/>
        </w:rPr>
      </w:pPr>
    </w:p>
    <w:p w:rsidR="008806B6" w:rsidRPr="00941B77" w:rsidRDefault="008806B6" w:rsidP="00F119AF">
      <w:pPr>
        <w:ind w:firstLine="0"/>
        <w:jc w:val="center"/>
      </w:pPr>
      <w:r w:rsidRPr="00941B77">
        <w:t xml:space="preserve">Срок освоения программы: </w:t>
      </w:r>
      <w:r w:rsidR="00337DF4">
        <w:t>2</w:t>
      </w:r>
      <w:r w:rsidR="00494363">
        <w:t xml:space="preserve"> недел</w:t>
      </w:r>
      <w:r w:rsidR="00337DF4">
        <w:t>и</w:t>
      </w:r>
    </w:p>
    <w:p w:rsidR="008806B6" w:rsidRPr="00941B77" w:rsidRDefault="008806B6" w:rsidP="00F119AF">
      <w:pPr>
        <w:ind w:firstLine="0"/>
        <w:jc w:val="center"/>
      </w:pPr>
      <w:r w:rsidRPr="00941B77">
        <w:t xml:space="preserve">Возраст обучающихся: </w:t>
      </w:r>
      <w:r w:rsidR="00FF42DE">
        <w:t>10</w:t>
      </w:r>
      <w:r w:rsidR="00F119AF" w:rsidRPr="00941B77">
        <w:t>-</w:t>
      </w:r>
      <w:r w:rsidR="008374AB" w:rsidRPr="00941B77">
        <w:t>1</w:t>
      </w:r>
      <w:r w:rsidR="00F82528">
        <w:t>7</w:t>
      </w:r>
      <w:r w:rsidRPr="00941B77">
        <w:t>лет</w:t>
      </w:r>
    </w:p>
    <w:p w:rsidR="008806B6" w:rsidRPr="00941B77" w:rsidRDefault="008806B6" w:rsidP="00F119AF">
      <w:pPr>
        <w:ind w:firstLine="0"/>
        <w:jc w:val="center"/>
      </w:pPr>
    </w:p>
    <w:p w:rsidR="008806B6" w:rsidRPr="00E977E0" w:rsidRDefault="008806B6" w:rsidP="00F119AF">
      <w:pPr>
        <w:ind w:firstLine="0"/>
        <w:jc w:val="center"/>
        <w:rPr>
          <w:highlight w:val="green"/>
        </w:rPr>
      </w:pPr>
    </w:p>
    <w:p w:rsidR="008806B6" w:rsidRPr="00E977E0" w:rsidRDefault="008806B6" w:rsidP="00F119AF">
      <w:pPr>
        <w:ind w:firstLine="0"/>
        <w:jc w:val="center"/>
        <w:rPr>
          <w:highlight w:val="green"/>
        </w:rPr>
      </w:pPr>
    </w:p>
    <w:p w:rsidR="00941B77" w:rsidRDefault="00E22C14" w:rsidP="00941B77">
      <w:pPr>
        <w:ind w:left="4962" w:firstLine="0"/>
      </w:pPr>
      <w:r>
        <w:t>С</w:t>
      </w:r>
      <w:r w:rsidR="00B2696B" w:rsidRPr="00941B77">
        <w:t>оставител</w:t>
      </w:r>
      <w:r w:rsidR="00337DF4">
        <w:t>ь</w:t>
      </w:r>
      <w:r w:rsidR="00B2696B" w:rsidRPr="00941B77">
        <w:t>:</w:t>
      </w:r>
      <w:r w:rsidR="00B2696B" w:rsidRPr="00941B77">
        <w:tab/>
      </w:r>
    </w:p>
    <w:p w:rsidR="00494363" w:rsidRPr="00941B77" w:rsidRDefault="00D748D9" w:rsidP="00941B77">
      <w:pPr>
        <w:ind w:left="4962" w:firstLine="0"/>
      </w:pPr>
      <w:r>
        <w:t>Гаан Ирина Егоровна</w:t>
      </w:r>
      <w:r w:rsidR="00494363">
        <w:t>,</w:t>
      </w:r>
    </w:p>
    <w:p w:rsidR="00B2696B" w:rsidRPr="00941B77" w:rsidRDefault="00D748D9" w:rsidP="00F82528">
      <w:pPr>
        <w:ind w:left="4962" w:hanging="1"/>
        <w:jc w:val="left"/>
      </w:pPr>
      <w:r>
        <w:t>Учитель химии</w:t>
      </w:r>
    </w:p>
    <w:p w:rsidR="00B2696B" w:rsidRPr="00E977E0" w:rsidRDefault="00B2696B" w:rsidP="00B2696B">
      <w:pPr>
        <w:ind w:left="4962" w:hanging="1"/>
        <w:jc w:val="left"/>
        <w:rPr>
          <w:highlight w:val="green"/>
        </w:rPr>
      </w:pPr>
    </w:p>
    <w:p w:rsidR="008806B6" w:rsidRPr="00E977E0" w:rsidRDefault="008806B6" w:rsidP="00F119AF">
      <w:pPr>
        <w:ind w:firstLine="0"/>
        <w:jc w:val="center"/>
        <w:rPr>
          <w:highlight w:val="green"/>
        </w:rPr>
      </w:pPr>
    </w:p>
    <w:p w:rsidR="008806B6" w:rsidRPr="00E977E0" w:rsidRDefault="008806B6" w:rsidP="00F119AF">
      <w:pPr>
        <w:ind w:firstLine="0"/>
        <w:jc w:val="center"/>
        <w:rPr>
          <w:highlight w:val="green"/>
        </w:rPr>
      </w:pPr>
    </w:p>
    <w:p w:rsidR="00630E1B" w:rsidRPr="00E977E0" w:rsidRDefault="00630E1B" w:rsidP="00F119AF">
      <w:pPr>
        <w:ind w:firstLine="0"/>
        <w:jc w:val="center"/>
        <w:rPr>
          <w:highlight w:val="green"/>
        </w:rPr>
      </w:pPr>
    </w:p>
    <w:p w:rsidR="008806B6" w:rsidRPr="00E977E0" w:rsidRDefault="008806B6" w:rsidP="00F119AF">
      <w:pPr>
        <w:ind w:firstLine="0"/>
        <w:jc w:val="center"/>
        <w:rPr>
          <w:highlight w:val="green"/>
        </w:rPr>
      </w:pPr>
    </w:p>
    <w:p w:rsidR="00494363" w:rsidRDefault="00D748D9" w:rsidP="00494363">
      <w:pPr>
        <w:ind w:firstLine="0"/>
        <w:jc w:val="center"/>
      </w:pPr>
      <w:r>
        <w:t xml:space="preserve">Славгород, </w:t>
      </w:r>
      <w:r w:rsidR="00FB7592" w:rsidRPr="00124A77">
        <w:t>202</w:t>
      </w:r>
      <w:r w:rsidR="00337DF4">
        <w:t>4</w:t>
      </w:r>
      <w:r w:rsidR="00494363">
        <w:br w:type="page"/>
      </w:r>
    </w:p>
    <w:p w:rsidR="00257A4D" w:rsidRPr="00124A77" w:rsidRDefault="00F119AF" w:rsidP="00494363">
      <w:pPr>
        <w:ind w:firstLine="0"/>
        <w:jc w:val="center"/>
        <w:rPr>
          <w:b/>
        </w:rPr>
      </w:pPr>
      <w:r w:rsidRPr="00124A77">
        <w:rPr>
          <w:b/>
        </w:rPr>
        <w:lastRenderedPageBreak/>
        <w:t xml:space="preserve">Раздел №1 </w:t>
      </w:r>
    </w:p>
    <w:p w:rsidR="008806B6" w:rsidRPr="00124A77" w:rsidRDefault="008806B6" w:rsidP="00B2696B">
      <w:pPr>
        <w:pStyle w:val="a3"/>
        <w:ind w:left="0" w:firstLine="0"/>
        <w:jc w:val="center"/>
        <w:rPr>
          <w:b/>
        </w:rPr>
      </w:pPr>
      <w:r w:rsidRPr="00124A77">
        <w:rPr>
          <w:b/>
        </w:rPr>
        <w:t>КОМПЛЕКС ОСНОВНЫХ ХАРАКТЕРИСТИК ОБРАЗОВАНИЯ: ОБЪЕМ, СОДЕРЖАНИЕ, ПЛАНИРУЕМЫЕ РЕЗУЛЬТАТЫ</w:t>
      </w:r>
    </w:p>
    <w:p w:rsidR="00A75FDF" w:rsidRPr="00124A77" w:rsidRDefault="00A75FDF" w:rsidP="00B2696B">
      <w:pPr>
        <w:ind w:firstLine="0"/>
        <w:jc w:val="center"/>
        <w:rPr>
          <w:b/>
        </w:rPr>
      </w:pPr>
    </w:p>
    <w:p w:rsidR="008806B6" w:rsidRPr="00124A77" w:rsidRDefault="008806B6" w:rsidP="00B2696B">
      <w:pPr>
        <w:ind w:firstLine="0"/>
        <w:jc w:val="center"/>
        <w:rPr>
          <w:b/>
        </w:rPr>
      </w:pPr>
      <w:r w:rsidRPr="00124A77">
        <w:rPr>
          <w:b/>
        </w:rPr>
        <w:t>ПОЯСНИТЕЛЬНАЯ ЗАПИСКА</w:t>
      </w:r>
    </w:p>
    <w:p w:rsidR="00A75FDF" w:rsidRPr="00124A77" w:rsidRDefault="00A75FDF" w:rsidP="0056266F"/>
    <w:p w:rsidR="008806B6" w:rsidRPr="00FF1437" w:rsidRDefault="008806B6" w:rsidP="00FF1437">
      <w:pPr>
        <w:ind w:left="426" w:firstLine="283"/>
      </w:pPr>
      <w:r w:rsidRPr="00FF1437">
        <w:t xml:space="preserve">Программа соответствует основному законодательству, регламентирующему реализацию дополнительных образовательных программ, а именно: </w:t>
      </w:r>
    </w:p>
    <w:p w:rsidR="00FF1437" w:rsidRPr="00FF1437" w:rsidRDefault="00FF1437" w:rsidP="00FF1437">
      <w:pPr>
        <w:pStyle w:val="a3"/>
        <w:widowControl w:val="0"/>
        <w:numPr>
          <w:ilvl w:val="0"/>
          <w:numId w:val="44"/>
        </w:numPr>
        <w:tabs>
          <w:tab w:val="left" w:pos="704"/>
        </w:tabs>
        <w:autoSpaceDE w:val="0"/>
        <w:autoSpaceDN w:val="0"/>
        <w:spacing w:before="2"/>
        <w:ind w:left="426" w:firstLine="283"/>
        <w:contextualSpacing w:val="0"/>
      </w:pPr>
      <w:r w:rsidRPr="00FF1437">
        <w:t>Федеральный</w:t>
      </w:r>
      <w:r w:rsidRPr="00FF1437">
        <w:rPr>
          <w:spacing w:val="-4"/>
        </w:rPr>
        <w:t xml:space="preserve"> </w:t>
      </w:r>
      <w:r w:rsidRPr="00FF1437">
        <w:t>закон</w:t>
      </w:r>
      <w:r w:rsidRPr="00FF1437">
        <w:rPr>
          <w:spacing w:val="-4"/>
        </w:rPr>
        <w:t xml:space="preserve"> </w:t>
      </w:r>
      <w:r w:rsidRPr="00FF1437">
        <w:t>от</w:t>
      </w:r>
      <w:r w:rsidRPr="00FF1437">
        <w:rPr>
          <w:spacing w:val="-4"/>
        </w:rPr>
        <w:t xml:space="preserve"> </w:t>
      </w:r>
      <w:r w:rsidRPr="00FF1437">
        <w:t>29.12.2012</w:t>
      </w:r>
      <w:r w:rsidRPr="00FF1437">
        <w:rPr>
          <w:spacing w:val="-4"/>
        </w:rPr>
        <w:t xml:space="preserve"> </w:t>
      </w:r>
      <w:r w:rsidRPr="00FF1437">
        <w:t>№</w:t>
      </w:r>
      <w:r w:rsidRPr="00FF1437">
        <w:rPr>
          <w:spacing w:val="-5"/>
        </w:rPr>
        <w:t xml:space="preserve"> </w:t>
      </w:r>
      <w:r w:rsidRPr="00FF1437">
        <w:t>273-ФЗ</w:t>
      </w:r>
      <w:r w:rsidRPr="00FF1437">
        <w:rPr>
          <w:spacing w:val="-3"/>
        </w:rPr>
        <w:t xml:space="preserve"> </w:t>
      </w:r>
      <w:r w:rsidRPr="00FF1437">
        <w:t>«Об</w:t>
      </w:r>
      <w:r w:rsidRPr="00FF1437">
        <w:rPr>
          <w:spacing w:val="-4"/>
        </w:rPr>
        <w:t xml:space="preserve"> </w:t>
      </w:r>
      <w:r w:rsidRPr="00FF1437">
        <w:t>образовании</w:t>
      </w:r>
      <w:r w:rsidRPr="00FF1437">
        <w:rPr>
          <w:spacing w:val="-4"/>
        </w:rPr>
        <w:t xml:space="preserve"> </w:t>
      </w:r>
      <w:r w:rsidRPr="00FF1437">
        <w:t>в</w:t>
      </w:r>
      <w:r w:rsidRPr="00FF1437">
        <w:rPr>
          <w:spacing w:val="-4"/>
        </w:rPr>
        <w:t xml:space="preserve"> </w:t>
      </w:r>
      <w:r w:rsidRPr="00FF1437">
        <w:t>РФ».</w:t>
      </w:r>
    </w:p>
    <w:p w:rsidR="00FF1437" w:rsidRPr="00FF1437" w:rsidRDefault="00FF1437" w:rsidP="00FF1437">
      <w:pPr>
        <w:pStyle w:val="a3"/>
        <w:widowControl w:val="0"/>
        <w:numPr>
          <w:ilvl w:val="0"/>
          <w:numId w:val="44"/>
        </w:numPr>
        <w:tabs>
          <w:tab w:val="left" w:pos="704"/>
        </w:tabs>
        <w:autoSpaceDE w:val="0"/>
        <w:autoSpaceDN w:val="0"/>
        <w:spacing w:before="2" w:line="292" w:lineRule="exact"/>
        <w:ind w:left="426" w:firstLine="283"/>
        <w:contextualSpacing w:val="0"/>
      </w:pPr>
      <w:r w:rsidRPr="00FF1437">
        <w:t>Федеральный</w:t>
      </w:r>
      <w:r w:rsidRPr="00FF1437">
        <w:rPr>
          <w:spacing w:val="-4"/>
        </w:rPr>
        <w:t xml:space="preserve"> </w:t>
      </w:r>
      <w:r w:rsidRPr="00FF1437">
        <w:t>закон</w:t>
      </w:r>
      <w:r w:rsidRPr="00FF1437">
        <w:rPr>
          <w:spacing w:val="-4"/>
        </w:rPr>
        <w:t xml:space="preserve"> </w:t>
      </w:r>
      <w:r w:rsidRPr="00FF1437">
        <w:t>от</w:t>
      </w:r>
      <w:r w:rsidRPr="00FF1437">
        <w:rPr>
          <w:spacing w:val="-4"/>
        </w:rPr>
        <w:t xml:space="preserve"> </w:t>
      </w:r>
      <w:r w:rsidRPr="00FF1437">
        <w:t>31.07.2020</w:t>
      </w:r>
      <w:r w:rsidRPr="00FF1437">
        <w:rPr>
          <w:spacing w:val="-4"/>
        </w:rPr>
        <w:t xml:space="preserve"> </w:t>
      </w:r>
      <w:r w:rsidRPr="00FF1437">
        <w:t>№</w:t>
      </w:r>
      <w:r w:rsidRPr="00FF1437">
        <w:rPr>
          <w:spacing w:val="-5"/>
        </w:rPr>
        <w:t xml:space="preserve"> </w:t>
      </w:r>
      <w:r w:rsidRPr="00FF1437">
        <w:t>304-ФЗ</w:t>
      </w:r>
      <w:r w:rsidRPr="00FF1437">
        <w:rPr>
          <w:spacing w:val="-3"/>
        </w:rPr>
        <w:t xml:space="preserve"> </w:t>
      </w:r>
      <w:r w:rsidRPr="00FF1437">
        <w:t>«О</w:t>
      </w:r>
      <w:r w:rsidRPr="00FF1437">
        <w:rPr>
          <w:spacing w:val="-3"/>
        </w:rPr>
        <w:t xml:space="preserve"> </w:t>
      </w:r>
      <w:r w:rsidRPr="00FF1437">
        <w:t>внесении</w:t>
      </w:r>
      <w:r w:rsidRPr="00FF1437">
        <w:rPr>
          <w:spacing w:val="-4"/>
        </w:rPr>
        <w:t xml:space="preserve"> </w:t>
      </w:r>
      <w:r w:rsidRPr="00FF1437">
        <w:t>изменений</w:t>
      </w:r>
      <w:r w:rsidRPr="00FF1437">
        <w:rPr>
          <w:spacing w:val="-4"/>
        </w:rPr>
        <w:t xml:space="preserve"> </w:t>
      </w:r>
      <w:r w:rsidRPr="00FF1437">
        <w:t>в</w:t>
      </w:r>
      <w:r w:rsidRPr="00FF1437">
        <w:rPr>
          <w:spacing w:val="-4"/>
        </w:rPr>
        <w:t xml:space="preserve"> </w:t>
      </w:r>
      <w:r w:rsidRPr="00FF1437">
        <w:t>Федеральный</w:t>
      </w:r>
      <w:r w:rsidRPr="00FF1437">
        <w:rPr>
          <w:spacing w:val="-4"/>
        </w:rPr>
        <w:t xml:space="preserve"> </w:t>
      </w:r>
      <w:r w:rsidRPr="00FF1437">
        <w:t>закон</w:t>
      </w:r>
    </w:p>
    <w:p w:rsidR="00FF1437" w:rsidRPr="00FF1437" w:rsidRDefault="00FF1437" w:rsidP="00FF1437">
      <w:pPr>
        <w:pStyle w:val="a8"/>
        <w:spacing w:line="274" w:lineRule="exact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FF1437">
        <w:rPr>
          <w:rFonts w:ascii="Times New Roman" w:hAnsi="Times New Roman" w:cs="Times New Roman"/>
          <w:sz w:val="28"/>
          <w:szCs w:val="28"/>
        </w:rPr>
        <w:t>«Об</w:t>
      </w:r>
      <w:r w:rsidRPr="00FF14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образовании</w:t>
      </w:r>
      <w:r w:rsidRPr="00FF14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в</w:t>
      </w:r>
      <w:r w:rsidRPr="00FF14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Российской</w:t>
      </w:r>
      <w:r w:rsidRPr="00FF14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Федерации»</w:t>
      </w:r>
      <w:r w:rsidRPr="00FF14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по</w:t>
      </w:r>
      <w:r w:rsidRPr="00FF14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вопросам</w:t>
      </w:r>
      <w:r w:rsidRPr="00FF14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воспитания</w:t>
      </w:r>
      <w:r w:rsidRPr="00FF14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обучающихся»</w:t>
      </w:r>
    </w:p>
    <w:p w:rsidR="00FF1437" w:rsidRPr="00FF1437" w:rsidRDefault="00FF1437" w:rsidP="00FF1437">
      <w:pPr>
        <w:pStyle w:val="a3"/>
        <w:widowControl w:val="0"/>
        <w:numPr>
          <w:ilvl w:val="0"/>
          <w:numId w:val="44"/>
        </w:numPr>
        <w:tabs>
          <w:tab w:val="left" w:pos="704"/>
        </w:tabs>
        <w:autoSpaceDE w:val="0"/>
        <w:autoSpaceDN w:val="0"/>
        <w:spacing w:before="2"/>
        <w:ind w:left="426" w:firstLine="283"/>
        <w:contextualSpacing w:val="0"/>
      </w:pPr>
      <w:r w:rsidRPr="00FF1437">
        <w:t>Концепция</w:t>
      </w:r>
      <w:r w:rsidRPr="00FF1437">
        <w:rPr>
          <w:spacing w:val="-11"/>
        </w:rPr>
        <w:t xml:space="preserve"> </w:t>
      </w:r>
      <w:r w:rsidRPr="00FF1437">
        <w:t>развития</w:t>
      </w:r>
      <w:r w:rsidRPr="00FF1437">
        <w:rPr>
          <w:spacing w:val="-12"/>
        </w:rPr>
        <w:t xml:space="preserve"> </w:t>
      </w:r>
      <w:r w:rsidRPr="00FF1437">
        <w:t>дополнительного</w:t>
      </w:r>
      <w:r w:rsidRPr="00FF1437">
        <w:rPr>
          <w:spacing w:val="-10"/>
        </w:rPr>
        <w:t xml:space="preserve"> </w:t>
      </w:r>
      <w:r w:rsidRPr="00FF1437">
        <w:t>образования</w:t>
      </w:r>
      <w:r w:rsidRPr="00FF1437">
        <w:rPr>
          <w:spacing w:val="-10"/>
        </w:rPr>
        <w:t xml:space="preserve"> </w:t>
      </w:r>
      <w:r w:rsidRPr="00FF1437">
        <w:t>детей</w:t>
      </w:r>
      <w:r w:rsidRPr="00FF1437">
        <w:rPr>
          <w:spacing w:val="-10"/>
        </w:rPr>
        <w:t xml:space="preserve"> </w:t>
      </w:r>
      <w:r w:rsidRPr="00FF1437">
        <w:t>до</w:t>
      </w:r>
      <w:r w:rsidRPr="00FF1437">
        <w:rPr>
          <w:spacing w:val="-10"/>
        </w:rPr>
        <w:t xml:space="preserve"> </w:t>
      </w:r>
      <w:r w:rsidRPr="00FF1437">
        <w:t>2030г.</w:t>
      </w:r>
      <w:r w:rsidRPr="00FF1437">
        <w:rPr>
          <w:spacing w:val="-10"/>
        </w:rPr>
        <w:t xml:space="preserve"> </w:t>
      </w:r>
      <w:r w:rsidRPr="00FF1437">
        <w:t>(Распоряжение</w:t>
      </w:r>
    </w:p>
    <w:p w:rsidR="00FF1437" w:rsidRPr="00FF1437" w:rsidRDefault="00FF1437" w:rsidP="00FF1437">
      <w:pPr>
        <w:pStyle w:val="a8"/>
        <w:spacing w:before="6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FF1437">
        <w:rPr>
          <w:rFonts w:ascii="Times New Roman" w:hAnsi="Times New Roman" w:cs="Times New Roman"/>
          <w:sz w:val="28"/>
          <w:szCs w:val="28"/>
        </w:rPr>
        <w:t>Правительства</w:t>
      </w:r>
      <w:r w:rsidRPr="00FF14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РФ</w:t>
      </w:r>
      <w:r w:rsidRPr="00FF14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от</w:t>
      </w:r>
      <w:r w:rsidRPr="00FF14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31.03.2022</w:t>
      </w:r>
      <w:r w:rsidRPr="00FF14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№</w:t>
      </w:r>
      <w:r w:rsidRPr="00FF14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678-р).</w:t>
      </w:r>
    </w:p>
    <w:p w:rsidR="00FF1437" w:rsidRPr="00FF1437" w:rsidRDefault="00FF1437" w:rsidP="00FF1437">
      <w:pPr>
        <w:pStyle w:val="a3"/>
        <w:widowControl w:val="0"/>
        <w:numPr>
          <w:ilvl w:val="0"/>
          <w:numId w:val="44"/>
        </w:numPr>
        <w:tabs>
          <w:tab w:val="left" w:pos="704"/>
        </w:tabs>
        <w:autoSpaceDE w:val="0"/>
        <w:autoSpaceDN w:val="0"/>
        <w:spacing w:before="2"/>
        <w:ind w:left="426" w:right="1436" w:firstLine="283"/>
        <w:contextualSpacing w:val="0"/>
      </w:pPr>
      <w:r w:rsidRPr="00FF1437">
        <w:t>Приказ</w:t>
      </w:r>
      <w:r w:rsidRPr="00FF1437">
        <w:rPr>
          <w:spacing w:val="-4"/>
        </w:rPr>
        <w:t xml:space="preserve"> </w:t>
      </w:r>
      <w:r w:rsidRPr="00FF1437">
        <w:t>Минпросвещения</w:t>
      </w:r>
      <w:r w:rsidRPr="00FF1437">
        <w:rPr>
          <w:spacing w:val="-7"/>
        </w:rPr>
        <w:t xml:space="preserve"> </w:t>
      </w:r>
      <w:r w:rsidRPr="00FF1437">
        <w:t>России</w:t>
      </w:r>
      <w:r w:rsidRPr="00FF1437">
        <w:rPr>
          <w:spacing w:val="-4"/>
        </w:rPr>
        <w:t xml:space="preserve"> </w:t>
      </w:r>
      <w:r w:rsidRPr="00FF1437">
        <w:t>от</w:t>
      </w:r>
      <w:r w:rsidRPr="00FF1437">
        <w:rPr>
          <w:spacing w:val="-4"/>
        </w:rPr>
        <w:t xml:space="preserve"> </w:t>
      </w:r>
      <w:r w:rsidRPr="00FF1437">
        <w:t>27.07.2022</w:t>
      </w:r>
      <w:r w:rsidRPr="00FF1437">
        <w:rPr>
          <w:spacing w:val="-4"/>
        </w:rPr>
        <w:t xml:space="preserve"> </w:t>
      </w:r>
      <w:r w:rsidRPr="00FF1437">
        <w:t>№</w:t>
      </w:r>
      <w:r w:rsidRPr="00FF1437">
        <w:rPr>
          <w:spacing w:val="-5"/>
        </w:rPr>
        <w:t xml:space="preserve"> </w:t>
      </w:r>
      <w:r w:rsidRPr="00FF1437">
        <w:t>629 «Об утверждении</w:t>
      </w:r>
      <w:r w:rsidRPr="00FF1437">
        <w:rPr>
          <w:spacing w:val="-4"/>
        </w:rPr>
        <w:t xml:space="preserve"> </w:t>
      </w:r>
      <w:r w:rsidRPr="00FF1437">
        <w:t>Порядка</w:t>
      </w:r>
      <w:r w:rsidRPr="00FF1437">
        <w:rPr>
          <w:spacing w:val="-57"/>
        </w:rPr>
        <w:t xml:space="preserve"> </w:t>
      </w:r>
      <w:r w:rsidRPr="00FF1437">
        <w:t>организации и осуществления образовательной деятельности по дополнительным</w:t>
      </w:r>
      <w:r w:rsidRPr="00FF1437">
        <w:rPr>
          <w:spacing w:val="1"/>
        </w:rPr>
        <w:t xml:space="preserve"> </w:t>
      </w:r>
      <w:r w:rsidRPr="00FF1437">
        <w:t>общеобразовательным программам».</w:t>
      </w:r>
    </w:p>
    <w:p w:rsidR="00FF1437" w:rsidRPr="00FF1437" w:rsidRDefault="00FF1437" w:rsidP="00FF1437">
      <w:pPr>
        <w:pStyle w:val="a3"/>
        <w:widowControl w:val="0"/>
        <w:numPr>
          <w:ilvl w:val="0"/>
          <w:numId w:val="44"/>
        </w:numPr>
        <w:tabs>
          <w:tab w:val="left" w:pos="704"/>
        </w:tabs>
        <w:autoSpaceDE w:val="0"/>
        <w:autoSpaceDN w:val="0"/>
        <w:spacing w:before="4" w:line="237" w:lineRule="auto"/>
        <w:ind w:left="426" w:right="813" w:firstLine="283"/>
        <w:contextualSpacing w:val="0"/>
      </w:pPr>
      <w:r w:rsidRPr="00FF1437">
        <w:t>Образовательная деятельность в Центре организуется в условиях, соответствующих</w:t>
      </w:r>
      <w:r w:rsidRPr="00FF1437">
        <w:rPr>
          <w:spacing w:val="1"/>
        </w:rPr>
        <w:t xml:space="preserve"> </w:t>
      </w:r>
      <w:r w:rsidRPr="00FF1437">
        <w:t>Постановлению</w:t>
      </w:r>
      <w:r w:rsidRPr="00FF1437">
        <w:rPr>
          <w:spacing w:val="-14"/>
        </w:rPr>
        <w:t xml:space="preserve"> </w:t>
      </w:r>
      <w:r w:rsidRPr="00FF1437">
        <w:t>Главного</w:t>
      </w:r>
      <w:r w:rsidRPr="00FF1437">
        <w:rPr>
          <w:spacing w:val="-13"/>
        </w:rPr>
        <w:t xml:space="preserve"> </w:t>
      </w:r>
      <w:r w:rsidRPr="00FF1437">
        <w:t>государственного</w:t>
      </w:r>
      <w:r w:rsidRPr="00FF1437">
        <w:rPr>
          <w:spacing w:val="-13"/>
        </w:rPr>
        <w:t xml:space="preserve"> </w:t>
      </w:r>
      <w:r w:rsidRPr="00FF1437">
        <w:t>санитарного</w:t>
      </w:r>
      <w:r w:rsidRPr="00FF1437">
        <w:rPr>
          <w:spacing w:val="-14"/>
        </w:rPr>
        <w:t xml:space="preserve"> </w:t>
      </w:r>
      <w:r w:rsidRPr="00FF1437">
        <w:t>врача</w:t>
      </w:r>
      <w:r w:rsidRPr="00FF1437">
        <w:rPr>
          <w:spacing w:val="-14"/>
        </w:rPr>
        <w:t xml:space="preserve"> </w:t>
      </w:r>
      <w:r w:rsidRPr="00FF1437">
        <w:t>Российской</w:t>
      </w:r>
      <w:r w:rsidRPr="00FF1437">
        <w:rPr>
          <w:spacing w:val="-13"/>
        </w:rPr>
        <w:t xml:space="preserve"> </w:t>
      </w:r>
      <w:r w:rsidRPr="00FF1437">
        <w:t>Федерации</w:t>
      </w:r>
      <w:r w:rsidRPr="00FF1437">
        <w:rPr>
          <w:spacing w:val="-15"/>
        </w:rPr>
        <w:t xml:space="preserve"> </w:t>
      </w:r>
      <w:r w:rsidRPr="00FF1437">
        <w:t>от</w:t>
      </w:r>
      <w:r w:rsidRPr="00FF1437">
        <w:rPr>
          <w:spacing w:val="-57"/>
        </w:rPr>
        <w:t xml:space="preserve"> </w:t>
      </w:r>
      <w:r w:rsidRPr="00FF1437">
        <w:t>28.09.2020</w:t>
      </w:r>
      <w:r w:rsidRPr="00FF1437">
        <w:rPr>
          <w:spacing w:val="-3"/>
        </w:rPr>
        <w:t xml:space="preserve"> </w:t>
      </w:r>
      <w:r w:rsidRPr="00FF1437">
        <w:t>№</w:t>
      </w:r>
      <w:r w:rsidRPr="00FF1437">
        <w:rPr>
          <w:spacing w:val="-3"/>
        </w:rPr>
        <w:t xml:space="preserve"> </w:t>
      </w:r>
      <w:r w:rsidRPr="00FF1437">
        <w:t>28</w:t>
      </w:r>
      <w:r w:rsidRPr="00FF1437">
        <w:rPr>
          <w:spacing w:val="-2"/>
        </w:rPr>
        <w:t xml:space="preserve"> </w:t>
      </w:r>
      <w:r w:rsidRPr="00FF1437">
        <w:t>г.</w:t>
      </w:r>
      <w:r w:rsidRPr="00FF1437">
        <w:rPr>
          <w:spacing w:val="-2"/>
        </w:rPr>
        <w:t xml:space="preserve"> </w:t>
      </w:r>
      <w:r w:rsidRPr="00FF1437">
        <w:t>Москва</w:t>
      </w:r>
      <w:r w:rsidRPr="00FF1437">
        <w:rPr>
          <w:spacing w:val="1"/>
        </w:rPr>
        <w:t xml:space="preserve"> </w:t>
      </w:r>
      <w:r w:rsidRPr="00FF1437">
        <w:t>«Об</w:t>
      </w:r>
      <w:r w:rsidRPr="00FF1437">
        <w:rPr>
          <w:spacing w:val="2"/>
        </w:rPr>
        <w:t xml:space="preserve"> </w:t>
      </w:r>
      <w:r w:rsidRPr="00FF1437">
        <w:t>утверждении</w:t>
      </w:r>
      <w:r w:rsidRPr="00FF1437">
        <w:rPr>
          <w:spacing w:val="-2"/>
        </w:rPr>
        <w:t xml:space="preserve"> </w:t>
      </w:r>
      <w:r w:rsidRPr="00FF1437">
        <w:t>санитарных правил</w:t>
      </w:r>
      <w:r w:rsidRPr="00FF1437">
        <w:rPr>
          <w:spacing w:val="-4"/>
        </w:rPr>
        <w:t xml:space="preserve"> </w:t>
      </w:r>
      <w:r w:rsidRPr="00FF1437">
        <w:t>СП</w:t>
      </w:r>
      <w:r w:rsidRPr="00FF1437">
        <w:rPr>
          <w:spacing w:val="-5"/>
        </w:rPr>
        <w:t xml:space="preserve"> </w:t>
      </w:r>
      <w:r w:rsidRPr="00FF1437">
        <w:t>2.4.3648</w:t>
      </w:r>
      <w:r w:rsidRPr="00FF1437">
        <w:rPr>
          <w:spacing w:val="4"/>
        </w:rPr>
        <w:t xml:space="preserve"> </w:t>
      </w:r>
      <w:r w:rsidRPr="00FF1437">
        <w:t>–</w:t>
      </w:r>
      <w:r w:rsidRPr="00FF1437">
        <w:rPr>
          <w:spacing w:val="-2"/>
        </w:rPr>
        <w:t xml:space="preserve"> </w:t>
      </w:r>
      <w:r w:rsidRPr="00FF1437">
        <w:t>20</w:t>
      </w:r>
    </w:p>
    <w:p w:rsidR="00FF1437" w:rsidRPr="00FF1437" w:rsidRDefault="00FF1437" w:rsidP="00FF1437">
      <w:pPr>
        <w:pStyle w:val="a8"/>
        <w:spacing w:before="3"/>
        <w:ind w:left="426" w:right="330" w:firstLine="283"/>
        <w:rPr>
          <w:rFonts w:ascii="Times New Roman" w:hAnsi="Times New Roman" w:cs="Times New Roman"/>
          <w:sz w:val="28"/>
          <w:szCs w:val="28"/>
        </w:rPr>
      </w:pPr>
      <w:r w:rsidRPr="00FF1437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Pr="00FF14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требования</w:t>
      </w:r>
      <w:r w:rsidRPr="00FF14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к</w:t>
      </w:r>
      <w:r w:rsidRPr="00FF14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организациям</w:t>
      </w:r>
      <w:r w:rsidRPr="00FF14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воспитания</w:t>
      </w:r>
      <w:r w:rsidRPr="00FF14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и</w:t>
      </w:r>
      <w:r w:rsidRPr="00FF14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обучения,</w:t>
      </w:r>
      <w:r w:rsidRPr="00FF14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отдыха</w:t>
      </w:r>
      <w:r w:rsidRPr="00FF143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и</w:t>
      </w:r>
      <w:r w:rsidRPr="00FF14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оздоровления детей и</w:t>
      </w:r>
      <w:r w:rsidRPr="00FF14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молодежи».</w:t>
      </w:r>
    </w:p>
    <w:p w:rsidR="00FF1437" w:rsidRPr="00FF1437" w:rsidRDefault="00FF1437" w:rsidP="00FF1437">
      <w:pPr>
        <w:pStyle w:val="a3"/>
        <w:widowControl w:val="0"/>
        <w:numPr>
          <w:ilvl w:val="0"/>
          <w:numId w:val="44"/>
        </w:numPr>
        <w:tabs>
          <w:tab w:val="left" w:pos="704"/>
        </w:tabs>
        <w:autoSpaceDE w:val="0"/>
        <w:autoSpaceDN w:val="0"/>
        <w:spacing w:before="2"/>
        <w:ind w:left="426" w:right="969" w:firstLine="283"/>
        <w:contextualSpacing w:val="0"/>
      </w:pPr>
      <w:r w:rsidRPr="00FF1437">
        <w:t>Письмо</w:t>
      </w:r>
      <w:r w:rsidRPr="00FF1437">
        <w:rPr>
          <w:spacing w:val="-7"/>
        </w:rPr>
        <w:t xml:space="preserve"> </w:t>
      </w:r>
      <w:r w:rsidRPr="00FF1437">
        <w:t>Минобрнауки</w:t>
      </w:r>
      <w:r w:rsidRPr="00FF1437">
        <w:rPr>
          <w:spacing w:val="-4"/>
        </w:rPr>
        <w:t xml:space="preserve"> </w:t>
      </w:r>
      <w:r w:rsidRPr="00FF1437">
        <w:t>России</w:t>
      </w:r>
      <w:r w:rsidRPr="00FF1437">
        <w:rPr>
          <w:spacing w:val="-6"/>
        </w:rPr>
        <w:t xml:space="preserve"> </w:t>
      </w:r>
      <w:r w:rsidRPr="00FF1437">
        <w:t>от</w:t>
      </w:r>
      <w:r w:rsidRPr="00FF1437">
        <w:rPr>
          <w:spacing w:val="-7"/>
        </w:rPr>
        <w:t xml:space="preserve"> </w:t>
      </w:r>
      <w:r w:rsidRPr="00FF1437">
        <w:t>18.11.2015</w:t>
      </w:r>
      <w:r w:rsidRPr="00FF1437">
        <w:rPr>
          <w:spacing w:val="-9"/>
        </w:rPr>
        <w:t xml:space="preserve"> </w:t>
      </w:r>
      <w:r w:rsidRPr="00FF1437">
        <w:t>№</w:t>
      </w:r>
      <w:r w:rsidRPr="00FF1437">
        <w:rPr>
          <w:spacing w:val="-7"/>
        </w:rPr>
        <w:t xml:space="preserve"> </w:t>
      </w:r>
      <w:r w:rsidRPr="00FF1437">
        <w:t>09-3242</w:t>
      </w:r>
      <w:r w:rsidRPr="00FF1437">
        <w:rPr>
          <w:spacing w:val="-3"/>
        </w:rPr>
        <w:t xml:space="preserve"> </w:t>
      </w:r>
      <w:r w:rsidRPr="00FF1437">
        <w:t>«О</w:t>
      </w:r>
      <w:r w:rsidRPr="00FF1437">
        <w:rPr>
          <w:spacing w:val="-6"/>
        </w:rPr>
        <w:t xml:space="preserve"> </w:t>
      </w:r>
      <w:r w:rsidRPr="00FF1437">
        <w:t>направлении</w:t>
      </w:r>
      <w:r w:rsidRPr="00FF1437">
        <w:rPr>
          <w:spacing w:val="-8"/>
        </w:rPr>
        <w:t xml:space="preserve"> </w:t>
      </w:r>
      <w:r w:rsidRPr="00FF1437">
        <w:t>информации»</w:t>
      </w:r>
      <w:r w:rsidRPr="00FF1437">
        <w:rPr>
          <w:spacing w:val="-57"/>
        </w:rPr>
        <w:t xml:space="preserve"> </w:t>
      </w:r>
      <w:r w:rsidRPr="00FF1437">
        <w:t>(вместе с «Методическими рекомендациями по проектированию дополнительных</w:t>
      </w:r>
      <w:r w:rsidRPr="00FF1437">
        <w:rPr>
          <w:spacing w:val="1"/>
        </w:rPr>
        <w:t xml:space="preserve"> </w:t>
      </w:r>
      <w:r w:rsidRPr="00FF1437">
        <w:t>общеразвивающих программ</w:t>
      </w:r>
      <w:r w:rsidRPr="00FF1437">
        <w:rPr>
          <w:spacing w:val="-2"/>
        </w:rPr>
        <w:t xml:space="preserve"> </w:t>
      </w:r>
      <w:r w:rsidRPr="00FF1437">
        <w:t>(включая</w:t>
      </w:r>
      <w:r w:rsidRPr="00FF1437">
        <w:rPr>
          <w:spacing w:val="-2"/>
        </w:rPr>
        <w:t xml:space="preserve"> </w:t>
      </w:r>
      <w:r w:rsidRPr="00FF1437">
        <w:t>разноуровневые</w:t>
      </w:r>
      <w:r w:rsidRPr="00FF1437">
        <w:rPr>
          <w:spacing w:val="-2"/>
        </w:rPr>
        <w:t xml:space="preserve"> </w:t>
      </w:r>
      <w:r w:rsidRPr="00FF1437">
        <w:t>программы)».</w:t>
      </w:r>
    </w:p>
    <w:p w:rsidR="00FF1437" w:rsidRPr="00FF1437" w:rsidRDefault="00FF1437" w:rsidP="00FF1437">
      <w:pPr>
        <w:pStyle w:val="a3"/>
        <w:widowControl w:val="0"/>
        <w:numPr>
          <w:ilvl w:val="0"/>
          <w:numId w:val="44"/>
        </w:numPr>
        <w:tabs>
          <w:tab w:val="left" w:pos="704"/>
        </w:tabs>
        <w:autoSpaceDE w:val="0"/>
        <w:autoSpaceDN w:val="0"/>
        <w:spacing w:before="4" w:line="237" w:lineRule="auto"/>
        <w:ind w:left="426" w:right="907" w:firstLine="283"/>
        <w:contextualSpacing w:val="0"/>
      </w:pPr>
      <w:r w:rsidRPr="00FF1437">
        <w:t>Приказ</w:t>
      </w:r>
      <w:r w:rsidRPr="00FF1437">
        <w:rPr>
          <w:spacing w:val="-10"/>
        </w:rPr>
        <w:t xml:space="preserve"> </w:t>
      </w:r>
      <w:r w:rsidRPr="00FF1437">
        <w:t>Главного</w:t>
      </w:r>
      <w:r w:rsidRPr="00FF1437">
        <w:rPr>
          <w:spacing w:val="-7"/>
        </w:rPr>
        <w:t xml:space="preserve"> </w:t>
      </w:r>
      <w:r w:rsidRPr="00FF1437">
        <w:t>управления</w:t>
      </w:r>
      <w:r w:rsidRPr="00FF1437">
        <w:rPr>
          <w:spacing w:val="-10"/>
        </w:rPr>
        <w:t xml:space="preserve"> </w:t>
      </w:r>
      <w:r w:rsidRPr="00FF1437">
        <w:t>образования</w:t>
      </w:r>
      <w:r w:rsidRPr="00FF1437">
        <w:rPr>
          <w:spacing w:val="-11"/>
        </w:rPr>
        <w:t xml:space="preserve"> </w:t>
      </w:r>
      <w:r w:rsidRPr="00FF1437">
        <w:t>и</w:t>
      </w:r>
      <w:r w:rsidRPr="00FF1437">
        <w:rPr>
          <w:spacing w:val="-10"/>
        </w:rPr>
        <w:t xml:space="preserve"> </w:t>
      </w:r>
      <w:r w:rsidRPr="00FF1437">
        <w:t>молодежной</w:t>
      </w:r>
      <w:r w:rsidRPr="00FF1437">
        <w:rPr>
          <w:spacing w:val="-9"/>
        </w:rPr>
        <w:t xml:space="preserve"> </w:t>
      </w:r>
      <w:r w:rsidRPr="00FF1437">
        <w:t>политики</w:t>
      </w:r>
      <w:r w:rsidRPr="00FF1437">
        <w:rPr>
          <w:spacing w:val="-9"/>
        </w:rPr>
        <w:t xml:space="preserve"> </w:t>
      </w:r>
      <w:r w:rsidRPr="00FF1437">
        <w:t>Алтайского</w:t>
      </w:r>
      <w:r w:rsidRPr="00FF1437">
        <w:rPr>
          <w:spacing w:val="-9"/>
        </w:rPr>
        <w:t xml:space="preserve"> </w:t>
      </w:r>
      <w:r w:rsidRPr="00FF1437">
        <w:t>края</w:t>
      </w:r>
      <w:r w:rsidRPr="00FF1437">
        <w:rPr>
          <w:spacing w:val="-10"/>
        </w:rPr>
        <w:t xml:space="preserve"> </w:t>
      </w:r>
      <w:r w:rsidRPr="00FF1437">
        <w:t>от</w:t>
      </w:r>
      <w:r w:rsidRPr="00FF1437">
        <w:rPr>
          <w:spacing w:val="-57"/>
        </w:rPr>
        <w:t xml:space="preserve"> </w:t>
      </w:r>
      <w:r w:rsidRPr="00FF1437">
        <w:t>19.03.2015</w:t>
      </w:r>
      <w:r w:rsidRPr="00FF1437">
        <w:rPr>
          <w:spacing w:val="-3"/>
        </w:rPr>
        <w:t xml:space="preserve"> </w:t>
      </w:r>
      <w:r w:rsidRPr="00FF1437">
        <w:t>№</w:t>
      </w:r>
      <w:r w:rsidRPr="00FF1437">
        <w:rPr>
          <w:spacing w:val="-3"/>
        </w:rPr>
        <w:t xml:space="preserve"> </w:t>
      </w:r>
      <w:r w:rsidRPr="00FF1437">
        <w:t>535</w:t>
      </w:r>
      <w:r w:rsidRPr="00FF1437">
        <w:rPr>
          <w:spacing w:val="1"/>
        </w:rPr>
        <w:t xml:space="preserve"> </w:t>
      </w:r>
      <w:r w:rsidRPr="00FF1437">
        <w:t>«Об</w:t>
      </w:r>
      <w:r w:rsidRPr="00FF1437">
        <w:rPr>
          <w:spacing w:val="1"/>
        </w:rPr>
        <w:t xml:space="preserve"> </w:t>
      </w:r>
      <w:r w:rsidRPr="00FF1437">
        <w:t>утверждении</w:t>
      </w:r>
      <w:r w:rsidRPr="00FF1437">
        <w:rPr>
          <w:spacing w:val="-2"/>
        </w:rPr>
        <w:t xml:space="preserve"> </w:t>
      </w:r>
      <w:r w:rsidRPr="00FF1437">
        <w:t>методических</w:t>
      </w:r>
      <w:r w:rsidRPr="00FF1437">
        <w:rPr>
          <w:spacing w:val="-1"/>
        </w:rPr>
        <w:t xml:space="preserve"> </w:t>
      </w:r>
      <w:r w:rsidRPr="00FF1437">
        <w:t>рекомендаций</w:t>
      </w:r>
      <w:r w:rsidRPr="00FF1437">
        <w:rPr>
          <w:spacing w:val="-2"/>
        </w:rPr>
        <w:t xml:space="preserve"> </w:t>
      </w:r>
      <w:r w:rsidRPr="00FF1437">
        <w:t>по</w:t>
      </w:r>
      <w:r w:rsidRPr="00FF1437">
        <w:rPr>
          <w:spacing w:val="-3"/>
        </w:rPr>
        <w:t xml:space="preserve"> </w:t>
      </w:r>
      <w:r w:rsidRPr="00FF1437">
        <w:t>разработке</w:t>
      </w:r>
    </w:p>
    <w:p w:rsidR="00FF1437" w:rsidRPr="00FF1437" w:rsidRDefault="00FF1437" w:rsidP="00FF1437">
      <w:pPr>
        <w:pStyle w:val="a8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FF1437">
        <w:rPr>
          <w:rFonts w:ascii="Times New Roman" w:hAnsi="Times New Roman" w:cs="Times New Roman"/>
          <w:sz w:val="28"/>
          <w:szCs w:val="28"/>
        </w:rPr>
        <w:t>дополнительных</w:t>
      </w:r>
      <w:r w:rsidRPr="00FF143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FF143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(общеразвивающих)</w:t>
      </w:r>
      <w:r w:rsidRPr="00FF14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F1437">
        <w:rPr>
          <w:rFonts w:ascii="Times New Roman" w:hAnsi="Times New Roman" w:cs="Times New Roman"/>
          <w:sz w:val="28"/>
          <w:szCs w:val="28"/>
        </w:rPr>
        <w:t>программ».</w:t>
      </w:r>
    </w:p>
    <w:p w:rsidR="00FF1437" w:rsidRPr="00FF1437" w:rsidRDefault="00FF1437" w:rsidP="00FF1437">
      <w:pPr>
        <w:ind w:left="426" w:firstLine="283"/>
        <w:sectPr w:rsidR="00FF1437" w:rsidRPr="00FF1437">
          <w:pgSz w:w="11910" w:h="16840"/>
          <w:pgMar w:top="1320" w:right="820" w:bottom="280" w:left="600" w:header="720" w:footer="720" w:gutter="0"/>
          <w:cols w:space="720"/>
        </w:sectPr>
      </w:pPr>
    </w:p>
    <w:p w:rsidR="008374AB" w:rsidRPr="00124A77" w:rsidRDefault="008806B6" w:rsidP="008374AB">
      <w:r w:rsidRPr="00124A77">
        <w:rPr>
          <w:b/>
        </w:rPr>
        <w:lastRenderedPageBreak/>
        <w:t>Актуальность программы.</w:t>
      </w:r>
    </w:p>
    <w:p w:rsidR="00337DF4" w:rsidRDefault="00337DF4" w:rsidP="00494363">
      <w:pPr>
        <w:ind w:firstLine="708"/>
      </w:pPr>
      <w:r>
        <w:t>Программа разработана с целью ознакомления детей 10-17 лет с различными видами деятельности в сфере информационных технологий, имеет профориентационную направленность, выраженную в разнообразии изучаемых технологий – от программирования до цифрового дизайна. Благодаря освоению этой программы обучающиеся ознакомятся с содержанием деятельности и программным обеспечением, использующимся специалистами различных цифровых профессий. В дальнейшем они смогут выбрать одно из изученных направлений для более глубокого освоения.</w:t>
      </w:r>
    </w:p>
    <w:p w:rsidR="00494363" w:rsidRPr="009A16B2" w:rsidRDefault="00337DF4" w:rsidP="00494363">
      <w:pPr>
        <w:ind w:firstLine="708"/>
      </w:pPr>
      <w:r>
        <w:t>Данная программа</w:t>
      </w:r>
      <w:r w:rsidR="0046651D">
        <w:t xml:space="preserve"> </w:t>
      </w:r>
      <w:r>
        <w:t xml:space="preserve">адаптирована для детей и подростков, </w:t>
      </w:r>
      <w:r w:rsidR="00F92D67">
        <w:t xml:space="preserve">имеющих соответствующие возрасту образовательные потребности и </w:t>
      </w:r>
      <w:r>
        <w:t xml:space="preserve">не имеющих противопоказаний </w:t>
      </w:r>
      <w:r w:rsidR="00F92D67">
        <w:t>к</w:t>
      </w:r>
      <w:r>
        <w:t xml:space="preserve"> обучени</w:t>
      </w:r>
      <w:r w:rsidR="00F92D67">
        <w:t>ю</w:t>
      </w:r>
      <w:r>
        <w:t xml:space="preserve"> с использованием цифрового оборудования и средств электронного обучения</w:t>
      </w:r>
      <w:r w:rsidR="00494363" w:rsidRPr="009A16B2">
        <w:t xml:space="preserve">. </w:t>
      </w:r>
    </w:p>
    <w:p w:rsidR="00494363" w:rsidRPr="009A16B2" w:rsidRDefault="00494363" w:rsidP="00494363">
      <w:pPr>
        <w:ind w:firstLine="708"/>
      </w:pPr>
      <w:r w:rsidRPr="009A16B2">
        <w:rPr>
          <w:b/>
        </w:rPr>
        <w:t>Направленность программы</w:t>
      </w:r>
      <w:r w:rsidR="00633DA3">
        <w:rPr>
          <w:b/>
        </w:rPr>
        <w:t>:</w:t>
      </w:r>
      <w:r w:rsidRPr="009A16B2">
        <w:t xml:space="preserve"> Разработанная программа имеет техническую направленность. </w:t>
      </w:r>
    </w:p>
    <w:p w:rsidR="00437EB1" w:rsidRDefault="00494363" w:rsidP="00437EB1">
      <w:pPr>
        <w:ind w:firstLine="708"/>
      </w:pPr>
      <w:r w:rsidRPr="009A16B2">
        <w:rPr>
          <w:b/>
        </w:rPr>
        <w:t xml:space="preserve">Отличительной особенностью </w:t>
      </w:r>
      <w:r w:rsidRPr="009A16B2">
        <w:t>программы является ее</w:t>
      </w:r>
      <w:r w:rsidR="00893C17">
        <w:t xml:space="preserve"> </w:t>
      </w:r>
      <w:r w:rsidR="00F26665">
        <w:t>выраженная профориентационная направленность</w:t>
      </w:r>
      <w:r w:rsidRPr="009A16B2">
        <w:t xml:space="preserve">. </w:t>
      </w:r>
    </w:p>
    <w:p w:rsidR="00C02F48" w:rsidRPr="00124A77" w:rsidRDefault="00633DA3" w:rsidP="00C02F48">
      <w:r>
        <w:rPr>
          <w:b/>
        </w:rPr>
        <w:t>Уровень освоения программы:</w:t>
      </w:r>
      <w:r w:rsidR="00494363" w:rsidRPr="009A16B2">
        <w:t xml:space="preserve"> Дополнительная общеобразовательная (общеразвивающая) программа </w:t>
      </w:r>
      <w:r w:rsidR="00F26665" w:rsidRPr="00F26665">
        <w:t>«Знакомство с цифровыми профессиями»</w:t>
      </w:r>
      <w:r w:rsidR="00F26665">
        <w:t xml:space="preserve"> является программой вводного (ознакомительного)</w:t>
      </w:r>
      <w:r w:rsidR="00C02F48" w:rsidRPr="00124A77">
        <w:t xml:space="preserve"> уровн</w:t>
      </w:r>
      <w:r w:rsidR="00F26665">
        <w:t xml:space="preserve">я </w:t>
      </w:r>
      <w:r w:rsidR="00C02F48" w:rsidRPr="00124A77">
        <w:t>обучения.</w:t>
      </w:r>
    </w:p>
    <w:p w:rsidR="00494363" w:rsidRPr="009A16B2" w:rsidRDefault="00494363" w:rsidP="00494363">
      <w:pPr>
        <w:ind w:firstLine="708"/>
      </w:pPr>
      <w:r w:rsidRPr="009A16B2">
        <w:rPr>
          <w:b/>
        </w:rPr>
        <w:t>Адресат программы</w:t>
      </w:r>
      <w:r w:rsidR="00633DA3">
        <w:t>:</w:t>
      </w:r>
      <w:r w:rsidRPr="009A16B2">
        <w:t xml:space="preserve"> дополнительная общеобразовательная (общеразвивающая) программа ориентирована на школьников </w:t>
      </w:r>
      <w:r w:rsidR="00893C17">
        <w:t>10-17 лет.</w:t>
      </w:r>
    </w:p>
    <w:p w:rsidR="008806B6" w:rsidRPr="00124A77" w:rsidRDefault="008806B6" w:rsidP="0056266F">
      <w:r w:rsidRPr="00124A77">
        <w:rPr>
          <w:b/>
        </w:rPr>
        <w:t>Форма обучения:</w:t>
      </w:r>
      <w:r w:rsidRPr="00124A77">
        <w:t xml:space="preserve"> очная. </w:t>
      </w:r>
    </w:p>
    <w:p w:rsidR="008806B6" w:rsidRPr="00124A77" w:rsidRDefault="008806B6" w:rsidP="0056266F">
      <w:r w:rsidRPr="00633DA3">
        <w:rPr>
          <w:b/>
        </w:rPr>
        <w:t>Численность обучающихся в группе:</w:t>
      </w:r>
      <w:r w:rsidRPr="00124A77">
        <w:t xml:space="preserve"> до </w:t>
      </w:r>
      <w:r w:rsidR="0035335A" w:rsidRPr="00124A77">
        <w:t>12</w:t>
      </w:r>
      <w:r w:rsidRPr="00124A77">
        <w:t xml:space="preserve"> человек. </w:t>
      </w:r>
    </w:p>
    <w:p w:rsidR="008806B6" w:rsidRPr="00124A77" w:rsidRDefault="00746672" w:rsidP="0056266F">
      <w:r w:rsidRPr="00633DA3">
        <w:rPr>
          <w:b/>
        </w:rPr>
        <w:t>О</w:t>
      </w:r>
      <w:r w:rsidR="008806B6" w:rsidRPr="00633DA3">
        <w:rPr>
          <w:b/>
        </w:rPr>
        <w:t xml:space="preserve">бъём </w:t>
      </w:r>
      <w:r w:rsidR="00633DA3">
        <w:rPr>
          <w:b/>
        </w:rPr>
        <w:t>программы:</w:t>
      </w:r>
      <w:r w:rsidR="00F26665">
        <w:t>8</w:t>
      </w:r>
      <w:r w:rsidR="00494363">
        <w:t xml:space="preserve"> час</w:t>
      </w:r>
      <w:r w:rsidR="00F26665">
        <w:t>ов</w:t>
      </w:r>
      <w:r w:rsidR="00863D7E" w:rsidRPr="00124A77">
        <w:t xml:space="preserve">. </w:t>
      </w:r>
    </w:p>
    <w:p w:rsidR="008806B6" w:rsidRPr="00863D7E" w:rsidRDefault="008806B6" w:rsidP="0056266F">
      <w:r w:rsidRPr="00633DA3">
        <w:rPr>
          <w:b/>
        </w:rPr>
        <w:t xml:space="preserve">Срок освоения </w:t>
      </w:r>
      <w:r w:rsidR="00633DA3" w:rsidRPr="00633DA3">
        <w:rPr>
          <w:b/>
        </w:rPr>
        <w:t>программы</w:t>
      </w:r>
      <w:r w:rsidR="00633DA3">
        <w:t>:</w:t>
      </w:r>
      <w:r w:rsidR="00F26665">
        <w:t>2</w:t>
      </w:r>
      <w:r w:rsidR="00494363">
        <w:t xml:space="preserve"> недел</w:t>
      </w:r>
      <w:r w:rsidR="00F26665">
        <w:t>и</w:t>
      </w:r>
      <w:r w:rsidRPr="00124A77">
        <w:t>.</w:t>
      </w:r>
    </w:p>
    <w:p w:rsidR="008E1AD4" w:rsidRDefault="008E1AD4" w:rsidP="0056266F">
      <w:pPr>
        <w:rPr>
          <w:b/>
        </w:rPr>
      </w:pPr>
    </w:p>
    <w:p w:rsidR="00494363" w:rsidRPr="009A16B2" w:rsidRDefault="00494363" w:rsidP="00494363">
      <w:pPr>
        <w:ind w:firstLine="708"/>
      </w:pPr>
      <w:r w:rsidRPr="009A16B2">
        <w:rPr>
          <w:b/>
        </w:rPr>
        <w:t>Режим занятий:</w:t>
      </w:r>
      <w:r w:rsidRPr="009A16B2">
        <w:t xml:space="preserve"> по </w:t>
      </w:r>
      <w:r w:rsidR="00F26665">
        <w:t>2</w:t>
      </w:r>
      <w:r w:rsidRPr="009A16B2">
        <w:t xml:space="preserve"> академических час</w:t>
      </w:r>
      <w:r w:rsidR="00F26665">
        <w:t>а</w:t>
      </w:r>
      <w:r w:rsidRPr="009A16B2">
        <w:t xml:space="preserve"> в день </w:t>
      </w:r>
      <w:r w:rsidR="00D5027E">
        <w:t>4</w:t>
      </w:r>
      <w:r w:rsidRPr="009A16B2">
        <w:t xml:space="preserve"> дн</w:t>
      </w:r>
      <w:r w:rsidR="00D5027E">
        <w:t>я</w:t>
      </w:r>
      <w:r w:rsidRPr="009A16B2">
        <w:t xml:space="preserve"> в форме практических занятий, объединенных в тематические кейсы. 1 академический час – 45 минут. </w:t>
      </w:r>
    </w:p>
    <w:p w:rsidR="00494363" w:rsidRPr="009A16B2" w:rsidRDefault="00494363" w:rsidP="00494363">
      <w:pPr>
        <w:ind w:firstLine="708"/>
      </w:pPr>
      <w:r w:rsidRPr="009A16B2">
        <w:rPr>
          <w:b/>
        </w:rPr>
        <w:t>Уровень начальной подготовки:</w:t>
      </w:r>
      <w:r w:rsidRPr="009A16B2">
        <w:t xml:space="preserve"> Для освоения программы особой подготовки не требуется. </w:t>
      </w:r>
    </w:p>
    <w:p w:rsidR="00494363" w:rsidRPr="009A16B2" w:rsidRDefault="00494363" w:rsidP="00494363">
      <w:pPr>
        <w:ind w:firstLine="708"/>
      </w:pPr>
      <w:r w:rsidRPr="009A16B2">
        <w:rPr>
          <w:b/>
        </w:rPr>
        <w:t>Формы работы.</w:t>
      </w:r>
    </w:p>
    <w:p w:rsidR="00494363" w:rsidRPr="009A16B2" w:rsidRDefault="00494363" w:rsidP="00494363">
      <w:pPr>
        <w:ind w:firstLine="708"/>
      </w:pPr>
      <w:r w:rsidRPr="009A16B2">
        <w:t xml:space="preserve">Программа предполагает комбинированные формы работы с преобладанием практических заданий, </w:t>
      </w:r>
      <w:r w:rsidR="00F26665">
        <w:t>з</w:t>
      </w:r>
      <w:r w:rsidRPr="009A16B2">
        <w:t xml:space="preserve">авершается программа </w:t>
      </w:r>
      <w:r w:rsidR="00F26665">
        <w:t>беседой на тему «Профессия, которую я выбираю»</w:t>
      </w:r>
      <w:r w:rsidRPr="009A16B2">
        <w:t>.</w:t>
      </w:r>
    </w:p>
    <w:p w:rsidR="00494363" w:rsidRPr="009A16B2" w:rsidRDefault="00494363" w:rsidP="00494363">
      <w:pPr>
        <w:ind w:firstLine="708"/>
        <w:rPr>
          <w:b/>
        </w:rPr>
      </w:pPr>
      <w:r w:rsidRPr="009A16B2">
        <w:rPr>
          <w:b/>
        </w:rPr>
        <w:t xml:space="preserve">Особенности организации образовательного процесса </w:t>
      </w:r>
    </w:p>
    <w:p w:rsidR="00494363" w:rsidRPr="00AA65A3" w:rsidRDefault="00494363" w:rsidP="00494363">
      <w:pPr>
        <w:ind w:firstLine="708"/>
      </w:pPr>
      <w:r w:rsidRPr="009A16B2">
        <w:t xml:space="preserve">Программа является практико-ориентированной. На практические занятия отведено до 80% учебного времени. Навыки, полученные при обучении по данной программе, необходимы для освоения программ по </w:t>
      </w:r>
      <w:r w:rsidR="00F26665">
        <w:t>соответствующим</w:t>
      </w:r>
      <w:r w:rsidRPr="009A16B2">
        <w:t xml:space="preserve"> ИТ-направлениям.</w:t>
      </w:r>
    </w:p>
    <w:p w:rsidR="0035335A" w:rsidRPr="00E977E0" w:rsidRDefault="0035335A" w:rsidP="0056266F">
      <w:pPr>
        <w:rPr>
          <w:highlight w:val="green"/>
        </w:rPr>
      </w:pPr>
    </w:p>
    <w:p w:rsidR="00494363" w:rsidRDefault="00494363">
      <w:pPr>
        <w:spacing w:after="160" w:line="259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8806B6" w:rsidRPr="00124A77" w:rsidRDefault="008806B6" w:rsidP="00B2696B">
      <w:pPr>
        <w:ind w:firstLine="0"/>
        <w:jc w:val="center"/>
        <w:rPr>
          <w:b/>
        </w:rPr>
      </w:pPr>
      <w:r w:rsidRPr="00124A77">
        <w:rPr>
          <w:b/>
        </w:rPr>
        <w:lastRenderedPageBreak/>
        <w:t>ЦЕЛИ И ЗАДАЧИ ПРОГРАММЫ</w:t>
      </w:r>
    </w:p>
    <w:p w:rsidR="0056266F" w:rsidRPr="00124A77" w:rsidRDefault="0056266F" w:rsidP="0056266F">
      <w:pPr>
        <w:jc w:val="center"/>
        <w:rPr>
          <w:b/>
        </w:rPr>
      </w:pPr>
    </w:p>
    <w:p w:rsidR="00437EB1" w:rsidRDefault="00437EB1" w:rsidP="00437EB1">
      <w:pPr>
        <w:ind w:firstLine="708"/>
      </w:pPr>
      <w:r w:rsidRPr="009A16B2">
        <w:rPr>
          <w:b/>
        </w:rPr>
        <w:t>Целью курса</w:t>
      </w:r>
      <w:r w:rsidRPr="009A16B2">
        <w:t xml:space="preserve"> является знакомство учащихся с </w:t>
      </w:r>
      <w:r w:rsidR="00F26665">
        <w:t>различными востребованными цифровыми профессиями</w:t>
      </w:r>
      <w:r w:rsidRPr="009A16B2">
        <w:t xml:space="preserve">, а также получение навыков </w:t>
      </w:r>
      <w:r w:rsidR="00F26665">
        <w:t xml:space="preserve">работы со специализированным программным обеспечением и оборудованием. </w:t>
      </w:r>
    </w:p>
    <w:p w:rsidR="0056266F" w:rsidRDefault="0056266F" w:rsidP="0056266F"/>
    <w:p w:rsidR="008806B6" w:rsidRPr="00124A77" w:rsidRDefault="008806B6" w:rsidP="0056266F">
      <w:pPr>
        <w:rPr>
          <w:b/>
        </w:rPr>
      </w:pPr>
      <w:r w:rsidRPr="00124A77">
        <w:rPr>
          <w:b/>
        </w:rPr>
        <w:t xml:space="preserve">Задачи курса: </w:t>
      </w:r>
    </w:p>
    <w:p w:rsidR="00F26665" w:rsidRDefault="00F26665" w:rsidP="00674977">
      <w:pPr>
        <w:pStyle w:val="a3"/>
        <w:numPr>
          <w:ilvl w:val="0"/>
          <w:numId w:val="38"/>
        </w:numPr>
      </w:pPr>
      <w:r>
        <w:t xml:space="preserve">Познакомить с цифровыми профессиями и задачами, которые решают специалисты </w:t>
      </w:r>
      <w:r>
        <w:rPr>
          <w:lang w:val="en-US"/>
        </w:rPr>
        <w:t>IT</w:t>
      </w:r>
      <w:r w:rsidRPr="00F26665">
        <w:t>-</w:t>
      </w:r>
      <w:r>
        <w:t>отрасли;</w:t>
      </w:r>
    </w:p>
    <w:p w:rsidR="00674977" w:rsidRPr="00674977" w:rsidRDefault="00674977" w:rsidP="00674977">
      <w:pPr>
        <w:pStyle w:val="a3"/>
        <w:numPr>
          <w:ilvl w:val="0"/>
          <w:numId w:val="38"/>
        </w:numPr>
      </w:pPr>
      <w:r w:rsidRPr="00674977">
        <w:t>Воспитывать в детях</w:t>
      </w:r>
      <w:r w:rsidR="00F26665">
        <w:t xml:space="preserve"> и подростках</w:t>
      </w:r>
      <w:r w:rsidRPr="00674977">
        <w:t xml:space="preserve"> уверенность в себе, своих силах</w:t>
      </w:r>
    </w:p>
    <w:p w:rsidR="00674977" w:rsidRPr="00124A77" w:rsidRDefault="00674977" w:rsidP="00674977">
      <w:pPr>
        <w:pStyle w:val="a3"/>
        <w:numPr>
          <w:ilvl w:val="0"/>
          <w:numId w:val="38"/>
        </w:numPr>
      </w:pPr>
      <w:r w:rsidRPr="00124A77">
        <w:t>Воспитывать умение взаимодействовать друг с другом в решении практических задач</w:t>
      </w:r>
    </w:p>
    <w:p w:rsidR="00674977" w:rsidRPr="00674977" w:rsidRDefault="00674977" w:rsidP="00674977">
      <w:pPr>
        <w:pStyle w:val="a3"/>
        <w:numPr>
          <w:ilvl w:val="0"/>
          <w:numId w:val="38"/>
        </w:numPr>
        <w:rPr>
          <w:color w:val="000000"/>
        </w:rPr>
      </w:pPr>
      <w:r w:rsidRPr="00674977">
        <w:rPr>
          <w:color w:val="000000"/>
        </w:rPr>
        <w:t>Знакомить учащихся со способами научно-технического мышления и деятельности, направленными на самостоятельное творческое познание и исследование информационной части сетевого пространства;</w:t>
      </w:r>
    </w:p>
    <w:p w:rsidR="00674977" w:rsidRPr="00124A77" w:rsidRDefault="00674977" w:rsidP="00EF0DE7">
      <w:pPr>
        <w:pStyle w:val="a3"/>
        <w:numPr>
          <w:ilvl w:val="0"/>
          <w:numId w:val="9"/>
        </w:numPr>
        <w:tabs>
          <w:tab w:val="left" w:pos="1134"/>
        </w:tabs>
        <w:suppressAutoHyphens/>
      </w:pPr>
      <w:r w:rsidRPr="00124A77">
        <w:t>Развивать основы пространственного, логического и алгоритмического, мышления.</w:t>
      </w:r>
    </w:p>
    <w:p w:rsidR="00674977" w:rsidRPr="00124A77" w:rsidRDefault="00674977" w:rsidP="00686B8B">
      <w:pPr>
        <w:pStyle w:val="a3"/>
        <w:numPr>
          <w:ilvl w:val="0"/>
          <w:numId w:val="9"/>
        </w:numPr>
        <w:tabs>
          <w:tab w:val="left" w:pos="1134"/>
        </w:tabs>
        <w:suppressAutoHyphens/>
      </w:pPr>
      <w:r w:rsidRPr="00124A77">
        <w:t>Развивать творческие способности</w:t>
      </w:r>
      <w:r w:rsidR="00F26665">
        <w:t xml:space="preserve"> детей и подростков</w:t>
      </w:r>
    </w:p>
    <w:p w:rsidR="00674977" w:rsidRPr="00124A77" w:rsidRDefault="00674977" w:rsidP="00686B8B">
      <w:pPr>
        <w:pStyle w:val="a3"/>
        <w:numPr>
          <w:ilvl w:val="0"/>
          <w:numId w:val="9"/>
        </w:numPr>
        <w:tabs>
          <w:tab w:val="left" w:pos="1134"/>
        </w:tabs>
        <w:suppressAutoHyphens/>
      </w:pPr>
      <w:r w:rsidRPr="00124A77">
        <w:t>Создавать условия для освоения навыков самоконтроля и самооценки.</w:t>
      </w:r>
    </w:p>
    <w:p w:rsidR="00F26665" w:rsidRDefault="00F26665">
      <w:pPr>
        <w:spacing w:after="160" w:line="259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AE4C44" w:rsidRPr="003C7A92" w:rsidRDefault="00AE4C44" w:rsidP="00B2696B">
      <w:pPr>
        <w:ind w:firstLine="0"/>
        <w:jc w:val="center"/>
        <w:rPr>
          <w:b/>
        </w:rPr>
      </w:pPr>
      <w:r w:rsidRPr="003C7A92">
        <w:rPr>
          <w:b/>
        </w:rPr>
        <w:lastRenderedPageBreak/>
        <w:t>СОДЕРЖАНИЕ ПРОГРАММЫ</w:t>
      </w:r>
    </w:p>
    <w:p w:rsidR="00AE4C44" w:rsidRPr="003C7A92" w:rsidRDefault="00AE4C44" w:rsidP="00B2696B">
      <w:pPr>
        <w:ind w:firstLine="0"/>
        <w:jc w:val="center"/>
        <w:rPr>
          <w:b/>
        </w:rPr>
      </w:pPr>
      <w:r w:rsidRPr="003C7A92">
        <w:rPr>
          <w:b/>
        </w:rPr>
        <w:t>УЧЕБНЫЙ ПЛАН</w:t>
      </w:r>
    </w:p>
    <w:p w:rsidR="00AE4C44" w:rsidRPr="003C7A92" w:rsidRDefault="00AE4C44" w:rsidP="00B2696B">
      <w:pPr>
        <w:ind w:firstLine="0"/>
        <w:jc w:val="center"/>
        <w:rPr>
          <w:b/>
        </w:rPr>
      </w:pPr>
      <w:r w:rsidRPr="003C7A92">
        <w:rPr>
          <w:b/>
        </w:rPr>
        <w:t>(ОЧНАЯ ФОРМА ОБУЧЕНИЯ)</w:t>
      </w:r>
    </w:p>
    <w:p w:rsidR="0056266F" w:rsidRPr="003C7A92" w:rsidRDefault="0056266F" w:rsidP="0056266F">
      <w:pPr>
        <w:jc w:val="center"/>
        <w:rPr>
          <w:b/>
        </w:rPr>
      </w:pPr>
    </w:p>
    <w:tbl>
      <w:tblPr>
        <w:tblStyle w:val="a4"/>
        <w:tblW w:w="4953" w:type="pct"/>
        <w:tblInd w:w="108" w:type="dxa"/>
        <w:tblLook w:val="04A0"/>
      </w:tblPr>
      <w:tblGrid>
        <w:gridCol w:w="709"/>
        <w:gridCol w:w="3119"/>
        <w:gridCol w:w="850"/>
        <w:gridCol w:w="992"/>
        <w:gridCol w:w="1499"/>
        <w:gridCol w:w="2874"/>
      </w:tblGrid>
      <w:tr w:rsidR="00F119AF" w:rsidRPr="00124A77" w:rsidTr="0062439F">
        <w:trPr>
          <w:trHeight w:val="403"/>
        </w:trPr>
        <w:tc>
          <w:tcPr>
            <w:tcW w:w="709" w:type="dxa"/>
            <w:vMerge w:val="restart"/>
          </w:tcPr>
          <w:p w:rsidR="00F119AF" w:rsidRPr="00124A77" w:rsidRDefault="00F119AF" w:rsidP="00F119AF">
            <w:pPr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124A77">
              <w:rPr>
                <w:b/>
                <w:sz w:val="24"/>
                <w:szCs w:val="24"/>
              </w:rPr>
              <w:t>№</w:t>
            </w:r>
          </w:p>
          <w:p w:rsidR="00F119AF" w:rsidRPr="00124A77" w:rsidRDefault="00F119AF" w:rsidP="00F119AF">
            <w:pPr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124A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</w:tcPr>
          <w:p w:rsidR="00F119AF" w:rsidRPr="00124A77" w:rsidRDefault="00F119AF" w:rsidP="00F119AF">
            <w:pPr>
              <w:pStyle w:val="a5"/>
              <w:jc w:val="center"/>
              <w:rPr>
                <w:b/>
                <w:szCs w:val="24"/>
              </w:rPr>
            </w:pPr>
            <w:r w:rsidRPr="00124A77">
              <w:rPr>
                <w:b/>
                <w:szCs w:val="24"/>
              </w:rPr>
              <w:t>Наименование ДО(О)П/разделов, (модулей)</w:t>
            </w:r>
          </w:p>
        </w:tc>
        <w:tc>
          <w:tcPr>
            <w:tcW w:w="850" w:type="dxa"/>
            <w:vMerge w:val="restart"/>
          </w:tcPr>
          <w:p w:rsidR="00F119AF" w:rsidRPr="00124A77" w:rsidRDefault="00F119AF" w:rsidP="00F119AF">
            <w:pPr>
              <w:pStyle w:val="a5"/>
              <w:jc w:val="center"/>
              <w:rPr>
                <w:b/>
                <w:szCs w:val="24"/>
              </w:rPr>
            </w:pPr>
            <w:r w:rsidRPr="00124A77">
              <w:rPr>
                <w:b/>
                <w:szCs w:val="24"/>
              </w:rPr>
              <w:t>Всего часов</w:t>
            </w:r>
          </w:p>
        </w:tc>
        <w:tc>
          <w:tcPr>
            <w:tcW w:w="2491" w:type="dxa"/>
            <w:gridSpan w:val="2"/>
          </w:tcPr>
          <w:p w:rsidR="00F119AF" w:rsidRPr="00124A77" w:rsidRDefault="00F119AF" w:rsidP="00F119AF">
            <w:pPr>
              <w:pStyle w:val="a5"/>
              <w:jc w:val="center"/>
              <w:rPr>
                <w:b/>
                <w:szCs w:val="24"/>
              </w:rPr>
            </w:pPr>
            <w:r w:rsidRPr="00124A77">
              <w:rPr>
                <w:b/>
                <w:szCs w:val="24"/>
              </w:rPr>
              <w:t>Количество часов</w:t>
            </w:r>
          </w:p>
        </w:tc>
        <w:tc>
          <w:tcPr>
            <w:tcW w:w="2874" w:type="dxa"/>
            <w:vMerge w:val="restart"/>
          </w:tcPr>
          <w:p w:rsidR="00F119AF" w:rsidRPr="00124A77" w:rsidRDefault="00F119AF" w:rsidP="00F119AF">
            <w:pPr>
              <w:pStyle w:val="a5"/>
              <w:jc w:val="center"/>
              <w:rPr>
                <w:b/>
                <w:szCs w:val="24"/>
              </w:rPr>
            </w:pPr>
            <w:r w:rsidRPr="00124A77">
              <w:rPr>
                <w:b/>
                <w:szCs w:val="24"/>
              </w:rPr>
              <w:t>Формы контроля</w:t>
            </w:r>
          </w:p>
        </w:tc>
      </w:tr>
      <w:tr w:rsidR="00F119AF" w:rsidRPr="00124A77" w:rsidTr="0062439F">
        <w:trPr>
          <w:trHeight w:val="257"/>
        </w:trPr>
        <w:tc>
          <w:tcPr>
            <w:tcW w:w="709" w:type="dxa"/>
            <w:vMerge/>
          </w:tcPr>
          <w:p w:rsidR="00F119AF" w:rsidRPr="00124A77" w:rsidRDefault="00F119AF" w:rsidP="0056266F">
            <w:pPr>
              <w:ind w:left="34" w:firstLine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119AF" w:rsidRPr="00124A77" w:rsidRDefault="00F119AF" w:rsidP="0056266F">
            <w:pPr>
              <w:pStyle w:val="a5"/>
              <w:rPr>
                <w:b/>
                <w:szCs w:val="24"/>
              </w:rPr>
            </w:pPr>
          </w:p>
        </w:tc>
        <w:tc>
          <w:tcPr>
            <w:tcW w:w="850" w:type="dxa"/>
            <w:vMerge/>
          </w:tcPr>
          <w:p w:rsidR="00F119AF" w:rsidRPr="00124A77" w:rsidRDefault="00F119AF" w:rsidP="0056266F">
            <w:pPr>
              <w:pStyle w:val="a5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F119AF" w:rsidRPr="00124A77" w:rsidRDefault="00F119AF" w:rsidP="0056266F">
            <w:pPr>
              <w:pStyle w:val="a5"/>
              <w:rPr>
                <w:b/>
                <w:szCs w:val="24"/>
              </w:rPr>
            </w:pPr>
            <w:r w:rsidRPr="00124A77">
              <w:rPr>
                <w:b/>
                <w:szCs w:val="24"/>
              </w:rPr>
              <w:t>теория</w:t>
            </w:r>
          </w:p>
        </w:tc>
        <w:tc>
          <w:tcPr>
            <w:tcW w:w="1499" w:type="dxa"/>
          </w:tcPr>
          <w:p w:rsidR="00F119AF" w:rsidRPr="00124A77" w:rsidRDefault="00F119AF" w:rsidP="0056266F">
            <w:pPr>
              <w:pStyle w:val="a5"/>
              <w:rPr>
                <w:b/>
                <w:szCs w:val="24"/>
              </w:rPr>
            </w:pPr>
            <w:r w:rsidRPr="00124A77">
              <w:rPr>
                <w:b/>
                <w:szCs w:val="24"/>
              </w:rPr>
              <w:t>практика</w:t>
            </w:r>
          </w:p>
        </w:tc>
        <w:tc>
          <w:tcPr>
            <w:tcW w:w="2874" w:type="dxa"/>
            <w:vMerge/>
          </w:tcPr>
          <w:p w:rsidR="00F119AF" w:rsidRPr="00124A77" w:rsidRDefault="00F119AF" w:rsidP="0056266F">
            <w:pPr>
              <w:pStyle w:val="a5"/>
              <w:rPr>
                <w:b/>
                <w:szCs w:val="24"/>
              </w:rPr>
            </w:pPr>
          </w:p>
        </w:tc>
      </w:tr>
      <w:tr w:rsidR="00ED59E7" w:rsidRPr="00124A77" w:rsidTr="0062439F">
        <w:trPr>
          <w:trHeight w:val="715"/>
        </w:trPr>
        <w:tc>
          <w:tcPr>
            <w:tcW w:w="709" w:type="dxa"/>
          </w:tcPr>
          <w:p w:rsidR="00ED59E7" w:rsidRPr="00124A77" w:rsidRDefault="00ED59E7" w:rsidP="0066297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D59E7" w:rsidRPr="00124A77" w:rsidRDefault="0062439F" w:rsidP="00130C9D">
            <w:pPr>
              <w:pStyle w:val="a5"/>
              <w:rPr>
                <w:szCs w:val="24"/>
              </w:rPr>
            </w:pPr>
            <w:r w:rsidRPr="0062439F">
              <w:rPr>
                <w:lang w:val="en-US"/>
              </w:rPr>
              <w:t>«Знакомство с цифровыми профессиями»</w:t>
            </w:r>
          </w:p>
        </w:tc>
        <w:tc>
          <w:tcPr>
            <w:tcW w:w="850" w:type="dxa"/>
          </w:tcPr>
          <w:p w:rsidR="00ED59E7" w:rsidRPr="00124A77" w:rsidRDefault="00F26665" w:rsidP="00F119AF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ED59E7" w:rsidRPr="00124A77" w:rsidRDefault="00F26665" w:rsidP="00F119AF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99" w:type="dxa"/>
          </w:tcPr>
          <w:p w:rsidR="00ED59E7" w:rsidRPr="00124A77" w:rsidRDefault="00F26665" w:rsidP="00F119AF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874" w:type="dxa"/>
          </w:tcPr>
          <w:p w:rsidR="00ED59E7" w:rsidRPr="00124A77" w:rsidRDefault="00ED59E7" w:rsidP="00E11868">
            <w:pPr>
              <w:pStyle w:val="a5"/>
              <w:rPr>
                <w:b/>
                <w:szCs w:val="24"/>
              </w:rPr>
            </w:pPr>
            <w:r w:rsidRPr="00124A77">
              <w:rPr>
                <w:szCs w:val="24"/>
              </w:rPr>
              <w:t>Итоговый (</w:t>
            </w:r>
            <w:r w:rsidR="00381102">
              <w:rPr>
                <w:szCs w:val="24"/>
              </w:rPr>
              <w:t>самооценка, беседа</w:t>
            </w:r>
            <w:r w:rsidR="00937FB0">
              <w:t>«Профессия, которую я выбираю»</w:t>
            </w:r>
            <w:r w:rsidR="00937FB0" w:rsidRPr="009A16B2">
              <w:t>.</w:t>
            </w:r>
            <w:r w:rsidRPr="00124A77">
              <w:rPr>
                <w:szCs w:val="24"/>
              </w:rPr>
              <w:t>)</w:t>
            </w:r>
          </w:p>
        </w:tc>
      </w:tr>
    </w:tbl>
    <w:p w:rsidR="00405856" w:rsidRDefault="00405856" w:rsidP="00B2696B">
      <w:pPr>
        <w:ind w:firstLine="0"/>
        <w:jc w:val="center"/>
        <w:rPr>
          <w:b/>
        </w:rPr>
      </w:pPr>
    </w:p>
    <w:p w:rsidR="00E96FF5" w:rsidRDefault="00E96FF5" w:rsidP="00B2696B">
      <w:pPr>
        <w:ind w:firstLine="0"/>
        <w:jc w:val="center"/>
        <w:rPr>
          <w:b/>
        </w:rPr>
      </w:pPr>
    </w:p>
    <w:p w:rsidR="004A29A0" w:rsidRPr="002477D1" w:rsidRDefault="004A29A0" w:rsidP="004A29A0">
      <w:pPr>
        <w:ind w:firstLine="0"/>
        <w:jc w:val="center"/>
        <w:rPr>
          <w:b/>
        </w:rPr>
      </w:pPr>
      <w:r w:rsidRPr="002477D1">
        <w:rPr>
          <w:b/>
        </w:rPr>
        <w:t>ПЛАНИРУЕМЫЕ РЕЗУЛЬТАТЫ</w:t>
      </w:r>
    </w:p>
    <w:p w:rsidR="00437EB1" w:rsidRPr="00941B77" w:rsidRDefault="00437EB1" w:rsidP="00437EB1">
      <w:pPr>
        <w:ind w:firstLine="0"/>
        <w:jc w:val="center"/>
      </w:pPr>
      <w:r>
        <w:rPr>
          <w:b/>
        </w:rPr>
        <w:t>м</w:t>
      </w:r>
      <w:r w:rsidR="004A29A0" w:rsidRPr="002477D1">
        <w:rPr>
          <w:b/>
        </w:rPr>
        <w:t>одуля</w:t>
      </w:r>
    </w:p>
    <w:p w:rsidR="004A29A0" w:rsidRPr="002477D1" w:rsidRDefault="004A29A0" w:rsidP="004A29A0">
      <w:pPr>
        <w:ind w:firstLine="0"/>
        <w:jc w:val="center"/>
        <w:rPr>
          <w:b/>
        </w:rPr>
      </w:pPr>
    </w:p>
    <w:p w:rsidR="00437EB1" w:rsidRPr="00E62521" w:rsidRDefault="00437EB1" w:rsidP="00437EB1">
      <w:pPr>
        <w:rPr>
          <w:i/>
        </w:rPr>
      </w:pPr>
      <w:r w:rsidRPr="00E62521">
        <w:rPr>
          <w:i/>
        </w:rPr>
        <w:t>Личностные, предметные и метапредметные результаты</w:t>
      </w:r>
      <w:r w:rsidRPr="00E62521">
        <w:t>:</w:t>
      </w:r>
    </w:p>
    <w:p w:rsidR="00437EB1" w:rsidRPr="00E62521" w:rsidRDefault="00437EB1" w:rsidP="00437EB1">
      <w:pPr>
        <w:ind w:firstLine="360"/>
      </w:pPr>
      <w:r w:rsidRPr="00E62521">
        <w:rPr>
          <w:i/>
        </w:rPr>
        <w:t>К личностным результатам</w:t>
      </w:r>
      <w:r w:rsidRPr="00E62521">
        <w:t xml:space="preserve"> можно отнести следующие:</w:t>
      </w:r>
    </w:p>
    <w:p w:rsidR="00437EB1" w:rsidRPr="00E62521" w:rsidRDefault="00437EB1" w:rsidP="00437EB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eastAsia="Times New Roman"/>
          <w:color w:val="00000A"/>
        </w:rPr>
      </w:pPr>
      <w:r w:rsidRPr="00E62521">
        <w:rPr>
          <w:rFonts w:eastAsia="Times New Roman"/>
          <w:color w:val="00000A"/>
        </w:rPr>
        <w:t>овладение начальными навыками адаптации в динамично изменяющемся и развивающемся мире.</w:t>
      </w:r>
    </w:p>
    <w:p w:rsidR="00437EB1" w:rsidRPr="00E62521" w:rsidRDefault="00437EB1" w:rsidP="00437EB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eastAsia="Times New Roman"/>
          <w:color w:val="00000A"/>
        </w:rPr>
      </w:pPr>
      <w:r w:rsidRPr="00E62521">
        <w:rPr>
          <w:rFonts w:eastAsia="Times New Roman"/>
          <w:color w:val="00000A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37EB1" w:rsidRPr="00E62521" w:rsidRDefault="00437EB1" w:rsidP="00437EB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</w:pPr>
      <w:r w:rsidRPr="00E62521">
        <w:rPr>
          <w:rFonts w:eastAsia="Times New Roman"/>
          <w:color w:val="00000A"/>
        </w:rPr>
        <w:t>ф</w:t>
      </w:r>
      <w:r>
        <w:rPr>
          <w:rFonts w:eastAsia="Times New Roman"/>
          <w:color w:val="00000A"/>
        </w:rPr>
        <w:t>о</w:t>
      </w:r>
      <w:r w:rsidRPr="00E62521">
        <w:rPr>
          <w:rFonts w:eastAsia="Times New Roman"/>
          <w:color w:val="00000A"/>
        </w:rPr>
        <w:t>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37EB1" w:rsidRPr="00E62521" w:rsidRDefault="00437EB1" w:rsidP="00437EB1">
      <w:pPr>
        <w:ind w:firstLine="360"/>
      </w:pPr>
      <w:r w:rsidRPr="00E62521">
        <w:rPr>
          <w:i/>
        </w:rPr>
        <w:t>К метапредметным результатам</w:t>
      </w:r>
      <w:r w:rsidRPr="00E62521">
        <w:t xml:space="preserve"> освоения курса относятся:</w:t>
      </w:r>
    </w:p>
    <w:p w:rsidR="00437EB1" w:rsidRDefault="00437EB1" w:rsidP="00437EB1">
      <w:pPr>
        <w:pStyle w:val="a3"/>
        <w:numPr>
          <w:ilvl w:val="0"/>
          <w:numId w:val="34"/>
        </w:numPr>
      </w:pPr>
      <w:r w:rsidRPr="009A16B2">
        <w:t>приобретение знаний о способах обработки результатов и их презентации;</w:t>
      </w:r>
    </w:p>
    <w:p w:rsidR="00437EB1" w:rsidRPr="009A16B2" w:rsidRDefault="00437EB1" w:rsidP="00437EB1">
      <w:pPr>
        <w:pStyle w:val="a3"/>
        <w:numPr>
          <w:ilvl w:val="0"/>
          <w:numId w:val="34"/>
        </w:numPr>
      </w:pPr>
      <w:r w:rsidRPr="009A16B2">
        <w:t xml:space="preserve">овладение способами деятельностей: </w:t>
      </w:r>
      <w:r w:rsidRPr="008777DD">
        <w:t>учебно-познавательной, информационно</w:t>
      </w:r>
      <w:r>
        <w:t>-</w:t>
      </w:r>
      <w:r w:rsidRPr="008777DD">
        <w:t>коммуникативной, рефлексивной;</w:t>
      </w:r>
    </w:p>
    <w:p w:rsidR="00437EB1" w:rsidRPr="009A16B2" w:rsidRDefault="00437EB1" w:rsidP="00437EB1">
      <w:pPr>
        <w:pStyle w:val="a3"/>
        <w:numPr>
          <w:ilvl w:val="0"/>
          <w:numId w:val="19"/>
        </w:numPr>
      </w:pPr>
      <w:r w:rsidRPr="009A16B2">
        <w:t>освоение основных компетенций: ценностно-смысловой, учебно-познавательной, информационной, коммуникативной;</w:t>
      </w:r>
    </w:p>
    <w:p w:rsidR="00437EB1" w:rsidRDefault="00437EB1" w:rsidP="00437EB1">
      <w:pPr>
        <w:pStyle w:val="a3"/>
        <w:numPr>
          <w:ilvl w:val="0"/>
          <w:numId w:val="19"/>
        </w:numPr>
      </w:pPr>
      <w:r w:rsidRPr="009A16B2">
        <w:t>выявление образовательного запроса обучающихся с целью определения приоритетных направлений проектно</w:t>
      </w:r>
      <w:r>
        <w:t>-исследовательской деятельности;</w:t>
      </w:r>
    </w:p>
    <w:p w:rsidR="00437EB1" w:rsidRPr="009A16B2" w:rsidRDefault="00437EB1" w:rsidP="00437EB1">
      <w:pPr>
        <w:pStyle w:val="a3"/>
        <w:numPr>
          <w:ilvl w:val="0"/>
          <w:numId w:val="19"/>
        </w:numPr>
      </w:pPr>
      <w:r w:rsidRPr="009A16B2">
        <w:t>развитие познавательной активности, интеллектуальных и творческих способностей;</w:t>
      </w:r>
    </w:p>
    <w:p w:rsidR="00437EB1" w:rsidRPr="009A16B2" w:rsidRDefault="00437EB1" w:rsidP="00437EB1">
      <w:pPr>
        <w:pStyle w:val="a3"/>
        <w:numPr>
          <w:ilvl w:val="0"/>
          <w:numId w:val="19"/>
        </w:numPr>
      </w:pPr>
      <w:r w:rsidRPr="009A16B2">
        <w:t xml:space="preserve">расширение кругозора учащихся в области цифровых технологий, использующихся </w:t>
      </w:r>
      <w:r>
        <w:t>для решения проектных задач.</w:t>
      </w:r>
    </w:p>
    <w:p w:rsidR="00E62521" w:rsidRPr="002D4441" w:rsidRDefault="00E62521" w:rsidP="00437EB1">
      <w:pPr>
        <w:tabs>
          <w:tab w:val="left" w:pos="6705"/>
        </w:tabs>
        <w:suppressAutoHyphens/>
        <w:rPr>
          <w:b/>
          <w:highlight w:val="yellow"/>
        </w:rPr>
      </w:pPr>
    </w:p>
    <w:p w:rsidR="004A29A0" w:rsidRPr="002477D1" w:rsidRDefault="004A29A0" w:rsidP="00130C9D">
      <w:pPr>
        <w:pStyle w:val="a8"/>
        <w:shd w:val="clear" w:color="auto" w:fill="auto"/>
        <w:tabs>
          <w:tab w:val="left" w:pos="740"/>
        </w:tabs>
        <w:spacing w:line="240" w:lineRule="auto"/>
        <w:ind w:right="-1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D1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6C1ABD" w:rsidRPr="002477D1" w:rsidRDefault="00437EB1" w:rsidP="00940FE4">
      <w:pPr>
        <w:pStyle w:val="a8"/>
        <w:shd w:val="clear" w:color="auto" w:fill="auto"/>
        <w:tabs>
          <w:tab w:val="left" w:pos="740"/>
        </w:tabs>
        <w:spacing w:line="240" w:lineRule="auto"/>
        <w:ind w:right="-1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3F0E1E" w:rsidRPr="002477D1" w:rsidRDefault="003F0E1E" w:rsidP="00940FE4">
      <w:pPr>
        <w:rPr>
          <w:b/>
        </w:rPr>
      </w:pPr>
    </w:p>
    <w:p w:rsidR="00437EB1" w:rsidRPr="00EC11A7" w:rsidRDefault="00F26665" w:rsidP="00437EB1">
      <w:pPr>
        <w:rPr>
          <w:b/>
        </w:rPr>
      </w:pPr>
      <w:r>
        <w:rPr>
          <w:b/>
        </w:rPr>
        <w:t>Профессия: цифровой дизайнер</w:t>
      </w:r>
      <w:r w:rsidR="00437EB1" w:rsidRPr="00EC11A7">
        <w:rPr>
          <w:b/>
        </w:rPr>
        <w:t xml:space="preserve"> (2 ч)</w:t>
      </w:r>
    </w:p>
    <w:p w:rsidR="00437EB1" w:rsidRPr="00EC11A7" w:rsidRDefault="00F26665" w:rsidP="00437EB1">
      <w:r>
        <w:t xml:space="preserve">ПО для </w:t>
      </w:r>
      <w:r w:rsidR="00937FB0">
        <w:t>цифровогодизайна</w:t>
      </w:r>
      <w:r>
        <w:t xml:space="preserve">. </w:t>
      </w:r>
      <w:r w:rsidR="00937FB0">
        <w:t>Работа с г</w:t>
      </w:r>
      <w:r>
        <w:t>рафически</w:t>
      </w:r>
      <w:r w:rsidR="00937FB0">
        <w:t>м</w:t>
      </w:r>
      <w:r>
        <w:t xml:space="preserve"> планшет</w:t>
      </w:r>
      <w:r w:rsidR="00937FB0">
        <w:t>ом</w:t>
      </w:r>
      <w:r>
        <w:t>.</w:t>
      </w:r>
    </w:p>
    <w:p w:rsidR="00437EB1" w:rsidRPr="00EC11A7" w:rsidRDefault="00937FB0" w:rsidP="00437EB1">
      <w:pPr>
        <w:rPr>
          <w:b/>
        </w:rPr>
      </w:pPr>
      <w:r>
        <w:rPr>
          <w:b/>
        </w:rPr>
        <w:t>Профессия: разработчик игр</w:t>
      </w:r>
      <w:r w:rsidR="00437EB1" w:rsidRPr="00EC11A7">
        <w:rPr>
          <w:b/>
        </w:rPr>
        <w:t xml:space="preserve"> (</w:t>
      </w:r>
      <w:r>
        <w:rPr>
          <w:b/>
        </w:rPr>
        <w:t>2</w:t>
      </w:r>
      <w:r w:rsidR="00437EB1" w:rsidRPr="00EC11A7">
        <w:rPr>
          <w:b/>
        </w:rPr>
        <w:t xml:space="preserve"> ч)</w:t>
      </w:r>
    </w:p>
    <w:p w:rsidR="00937FB0" w:rsidRDefault="00937FB0" w:rsidP="00937FB0">
      <w:r>
        <w:lastRenderedPageBreak/>
        <w:t xml:space="preserve">Создание игры в среде визуального программирования </w:t>
      </w:r>
      <w:r>
        <w:rPr>
          <w:lang w:val="en-US"/>
        </w:rPr>
        <w:t>Scratch</w:t>
      </w:r>
      <w:r w:rsidR="00437EB1">
        <w:t>.</w:t>
      </w:r>
    </w:p>
    <w:p w:rsidR="00437EB1" w:rsidRPr="00EC11A7" w:rsidRDefault="00937FB0" w:rsidP="00437EB1">
      <w:pPr>
        <w:rPr>
          <w:b/>
        </w:rPr>
      </w:pPr>
      <w:r>
        <w:rPr>
          <w:b/>
        </w:rPr>
        <w:t xml:space="preserve">Профессия: программистна </w:t>
      </w:r>
      <w:r>
        <w:rPr>
          <w:b/>
          <w:lang w:val="en-US"/>
        </w:rPr>
        <w:t>Python</w:t>
      </w:r>
      <w:r w:rsidR="00437EB1" w:rsidRPr="00EC11A7">
        <w:rPr>
          <w:b/>
        </w:rPr>
        <w:t>(</w:t>
      </w:r>
      <w:r>
        <w:rPr>
          <w:b/>
        </w:rPr>
        <w:t>1</w:t>
      </w:r>
      <w:r w:rsidR="00437EB1" w:rsidRPr="00EC11A7">
        <w:rPr>
          <w:b/>
        </w:rPr>
        <w:t xml:space="preserve"> ч)</w:t>
      </w:r>
    </w:p>
    <w:p w:rsidR="00437EB1" w:rsidRDefault="00937FB0" w:rsidP="00437EB1">
      <w:r>
        <w:t xml:space="preserve">Создание игры на языке программирования </w:t>
      </w:r>
      <w:r>
        <w:rPr>
          <w:lang w:val="en-US"/>
        </w:rPr>
        <w:t>Python</w:t>
      </w:r>
      <w:r w:rsidRPr="00937FB0">
        <w:t xml:space="preserve">. </w:t>
      </w:r>
    </w:p>
    <w:p w:rsidR="00937FB0" w:rsidRPr="00EC11A7" w:rsidRDefault="00937FB0" w:rsidP="00937FB0">
      <w:pPr>
        <w:rPr>
          <w:b/>
        </w:rPr>
      </w:pPr>
      <w:r>
        <w:rPr>
          <w:b/>
        </w:rPr>
        <w:t xml:space="preserve">Профессия: веб-разработчик </w:t>
      </w:r>
      <w:r w:rsidRPr="00EC11A7">
        <w:rPr>
          <w:b/>
        </w:rPr>
        <w:t>(</w:t>
      </w:r>
      <w:r>
        <w:rPr>
          <w:b/>
        </w:rPr>
        <w:t>2</w:t>
      </w:r>
      <w:r w:rsidRPr="00EC11A7">
        <w:rPr>
          <w:b/>
        </w:rPr>
        <w:t xml:space="preserve"> ч)</w:t>
      </w:r>
    </w:p>
    <w:p w:rsidR="00937FB0" w:rsidRDefault="00937FB0" w:rsidP="00937FB0">
      <w:r>
        <w:t>Создание сайта-визитки.</w:t>
      </w:r>
    </w:p>
    <w:p w:rsidR="00937FB0" w:rsidRPr="00937FB0" w:rsidRDefault="00937FB0" w:rsidP="00937FB0">
      <w:pPr>
        <w:rPr>
          <w:b/>
          <w:bCs/>
        </w:rPr>
      </w:pPr>
      <w:r w:rsidRPr="00937FB0">
        <w:rPr>
          <w:b/>
          <w:bCs/>
        </w:rPr>
        <w:t>«Профессия, которую я выбираю» (1 ч)</w:t>
      </w:r>
    </w:p>
    <w:p w:rsidR="00937FB0" w:rsidRPr="00381102" w:rsidRDefault="00381102" w:rsidP="00937FB0">
      <w:r w:rsidRPr="00381102">
        <w:t>Итоговая беседа по результатам самооценки</w:t>
      </w:r>
    </w:p>
    <w:p w:rsidR="00937FB0" w:rsidRPr="00EC11A7" w:rsidRDefault="00937FB0" w:rsidP="00437EB1">
      <w:pPr>
        <w:rPr>
          <w:highlight w:val="yellow"/>
        </w:rPr>
      </w:pPr>
    </w:p>
    <w:p w:rsidR="00CD49F7" w:rsidRPr="002A1B75" w:rsidRDefault="00CD49F7" w:rsidP="00CD49F7">
      <w:pPr>
        <w:jc w:val="center"/>
        <w:rPr>
          <w:highlight w:val="green"/>
        </w:rPr>
      </w:pPr>
    </w:p>
    <w:p w:rsidR="00297601" w:rsidRDefault="00297601" w:rsidP="00297601">
      <w:pPr>
        <w:ind w:firstLine="0"/>
        <w:jc w:val="center"/>
        <w:rPr>
          <w:b/>
        </w:rPr>
      </w:pPr>
      <w:r>
        <w:rPr>
          <w:b/>
        </w:rPr>
        <w:t>ТЕМАТИЧЕСКИЙ ПЛАН</w:t>
      </w:r>
    </w:p>
    <w:p w:rsidR="00297601" w:rsidRDefault="00297601" w:rsidP="00297601">
      <w:pPr>
        <w:ind w:firstLine="0"/>
        <w:jc w:val="center"/>
        <w:rPr>
          <w:b/>
        </w:rPr>
      </w:pPr>
    </w:p>
    <w:tbl>
      <w:tblPr>
        <w:tblStyle w:val="a4"/>
        <w:tblW w:w="9998" w:type="dxa"/>
        <w:tblInd w:w="62" w:type="dxa"/>
        <w:tblLook w:val="04A0"/>
      </w:tblPr>
      <w:tblGrid>
        <w:gridCol w:w="1452"/>
        <w:gridCol w:w="2467"/>
        <w:gridCol w:w="1656"/>
        <w:gridCol w:w="1250"/>
        <w:gridCol w:w="1190"/>
        <w:gridCol w:w="1983"/>
      </w:tblGrid>
      <w:tr w:rsidR="00297601" w:rsidRPr="00937FB0" w:rsidTr="00883380">
        <w:tc>
          <w:tcPr>
            <w:tcW w:w="1452" w:type="dxa"/>
            <w:vMerge w:val="restart"/>
          </w:tcPr>
          <w:p w:rsidR="00297601" w:rsidRPr="00937FB0" w:rsidRDefault="00297601" w:rsidP="001650BE">
            <w:pPr>
              <w:ind w:left="62" w:right="45" w:hanging="62"/>
              <w:rPr>
                <w:sz w:val="24"/>
                <w:szCs w:val="24"/>
              </w:rPr>
            </w:pPr>
            <w:r w:rsidRPr="00937FB0">
              <w:rPr>
                <w:sz w:val="24"/>
                <w:szCs w:val="24"/>
              </w:rPr>
              <w:t>№</w:t>
            </w:r>
          </w:p>
        </w:tc>
        <w:tc>
          <w:tcPr>
            <w:tcW w:w="2467" w:type="dxa"/>
            <w:vMerge w:val="restart"/>
          </w:tcPr>
          <w:p w:rsidR="00297601" w:rsidRPr="00937FB0" w:rsidRDefault="00297601" w:rsidP="001650BE">
            <w:pPr>
              <w:ind w:left="62" w:right="45" w:hanging="62"/>
              <w:rPr>
                <w:sz w:val="24"/>
                <w:szCs w:val="24"/>
              </w:rPr>
            </w:pPr>
            <w:r w:rsidRPr="00937FB0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56" w:type="dxa"/>
            <w:vMerge w:val="restart"/>
          </w:tcPr>
          <w:p w:rsidR="00297601" w:rsidRPr="00937FB0" w:rsidRDefault="00297601" w:rsidP="001650BE">
            <w:pPr>
              <w:ind w:left="62" w:right="45" w:hanging="62"/>
              <w:rPr>
                <w:sz w:val="24"/>
                <w:szCs w:val="24"/>
              </w:rPr>
            </w:pPr>
            <w:r w:rsidRPr="00937FB0">
              <w:rPr>
                <w:sz w:val="24"/>
                <w:szCs w:val="24"/>
              </w:rPr>
              <w:t>Количество часов всего</w:t>
            </w:r>
          </w:p>
        </w:tc>
        <w:tc>
          <w:tcPr>
            <w:tcW w:w="2440" w:type="dxa"/>
            <w:gridSpan w:val="2"/>
          </w:tcPr>
          <w:p w:rsidR="00297601" w:rsidRPr="00937FB0" w:rsidRDefault="00297601" w:rsidP="001650BE">
            <w:pPr>
              <w:ind w:left="62" w:right="45" w:hanging="62"/>
              <w:rPr>
                <w:sz w:val="24"/>
                <w:szCs w:val="24"/>
              </w:rPr>
            </w:pPr>
            <w:r w:rsidRPr="00937FB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</w:tcPr>
          <w:p w:rsidR="00297601" w:rsidRPr="00937FB0" w:rsidRDefault="00297601" w:rsidP="001650BE">
            <w:pPr>
              <w:ind w:left="62" w:right="45" w:hanging="62"/>
              <w:rPr>
                <w:sz w:val="24"/>
                <w:szCs w:val="24"/>
              </w:rPr>
            </w:pPr>
            <w:r w:rsidRPr="00937FB0">
              <w:rPr>
                <w:sz w:val="24"/>
                <w:szCs w:val="24"/>
              </w:rPr>
              <w:t>Формы контроля</w:t>
            </w:r>
          </w:p>
        </w:tc>
      </w:tr>
      <w:tr w:rsidR="00297601" w:rsidRPr="00937FB0" w:rsidTr="00883380">
        <w:tc>
          <w:tcPr>
            <w:tcW w:w="1452" w:type="dxa"/>
            <w:vMerge/>
          </w:tcPr>
          <w:p w:rsidR="00297601" w:rsidRPr="00937FB0" w:rsidRDefault="00297601" w:rsidP="001650BE">
            <w:pPr>
              <w:ind w:left="62" w:right="45" w:hanging="62"/>
              <w:rPr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297601" w:rsidRPr="00937FB0" w:rsidRDefault="00297601" w:rsidP="001650BE">
            <w:pPr>
              <w:ind w:left="62" w:right="45" w:hanging="62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297601" w:rsidRPr="00937FB0" w:rsidRDefault="00297601" w:rsidP="001650BE">
            <w:pPr>
              <w:ind w:left="62" w:right="45" w:hanging="62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297601" w:rsidRPr="00937FB0" w:rsidRDefault="00297601" w:rsidP="00883380">
            <w:pPr>
              <w:ind w:right="45" w:firstLine="0"/>
              <w:jc w:val="left"/>
              <w:rPr>
                <w:sz w:val="24"/>
                <w:szCs w:val="24"/>
              </w:rPr>
            </w:pPr>
            <w:r w:rsidRPr="00937FB0">
              <w:rPr>
                <w:sz w:val="24"/>
                <w:szCs w:val="24"/>
              </w:rPr>
              <w:t>те</w:t>
            </w:r>
            <w:r w:rsidR="00883380" w:rsidRPr="00937FB0">
              <w:rPr>
                <w:sz w:val="24"/>
                <w:szCs w:val="24"/>
              </w:rPr>
              <w:t>о</w:t>
            </w:r>
            <w:r w:rsidRPr="00937FB0">
              <w:rPr>
                <w:sz w:val="24"/>
                <w:szCs w:val="24"/>
              </w:rPr>
              <w:t>рия</w:t>
            </w:r>
          </w:p>
        </w:tc>
        <w:tc>
          <w:tcPr>
            <w:tcW w:w="1190" w:type="dxa"/>
          </w:tcPr>
          <w:p w:rsidR="00297601" w:rsidRPr="00937FB0" w:rsidRDefault="00297601" w:rsidP="001650BE">
            <w:pPr>
              <w:ind w:left="62" w:right="45" w:hanging="62"/>
              <w:rPr>
                <w:sz w:val="24"/>
                <w:szCs w:val="24"/>
              </w:rPr>
            </w:pPr>
            <w:r w:rsidRPr="00937FB0">
              <w:rPr>
                <w:sz w:val="24"/>
                <w:szCs w:val="24"/>
              </w:rPr>
              <w:t>практика</w:t>
            </w:r>
          </w:p>
        </w:tc>
        <w:tc>
          <w:tcPr>
            <w:tcW w:w="1983" w:type="dxa"/>
            <w:vMerge/>
          </w:tcPr>
          <w:p w:rsidR="00297601" w:rsidRPr="00937FB0" w:rsidRDefault="00297601" w:rsidP="001650BE">
            <w:pPr>
              <w:ind w:left="62" w:right="45" w:hanging="62"/>
              <w:rPr>
                <w:sz w:val="24"/>
                <w:szCs w:val="24"/>
              </w:rPr>
            </w:pPr>
          </w:p>
        </w:tc>
      </w:tr>
      <w:tr w:rsidR="00297601" w:rsidRPr="00937FB0" w:rsidTr="00883380">
        <w:tc>
          <w:tcPr>
            <w:tcW w:w="1452" w:type="dxa"/>
          </w:tcPr>
          <w:p w:rsidR="00297601" w:rsidRPr="00937FB0" w:rsidRDefault="00297601" w:rsidP="00297601">
            <w:pPr>
              <w:pStyle w:val="a3"/>
              <w:numPr>
                <w:ilvl w:val="0"/>
                <w:numId w:val="40"/>
              </w:numPr>
              <w:ind w:right="45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7" w:type="dxa"/>
          </w:tcPr>
          <w:p w:rsidR="00297601" w:rsidRPr="00937FB0" w:rsidRDefault="00937FB0" w:rsidP="001650BE">
            <w:pPr>
              <w:ind w:left="34" w:right="45" w:firstLine="0"/>
              <w:rPr>
                <w:b/>
                <w:bCs/>
                <w:sz w:val="24"/>
                <w:szCs w:val="24"/>
              </w:rPr>
            </w:pPr>
            <w:r w:rsidRPr="00937FB0">
              <w:rPr>
                <w:b/>
                <w:bCs/>
                <w:sz w:val="24"/>
                <w:szCs w:val="24"/>
              </w:rPr>
              <w:t>Профессия: цифровой дизайнер</w:t>
            </w:r>
          </w:p>
        </w:tc>
        <w:tc>
          <w:tcPr>
            <w:tcW w:w="1656" w:type="dxa"/>
          </w:tcPr>
          <w:p w:rsidR="00297601" w:rsidRPr="00937FB0" w:rsidRDefault="00297601" w:rsidP="001650BE">
            <w:pPr>
              <w:ind w:left="34" w:right="45" w:firstLine="0"/>
              <w:rPr>
                <w:b/>
                <w:bCs/>
                <w:sz w:val="24"/>
                <w:szCs w:val="24"/>
              </w:rPr>
            </w:pPr>
            <w:r w:rsidRPr="00937FB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297601" w:rsidRPr="00937FB0" w:rsidRDefault="00381102" w:rsidP="001650BE">
            <w:pPr>
              <w:ind w:left="34" w:right="45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1190" w:type="dxa"/>
          </w:tcPr>
          <w:p w:rsidR="00297601" w:rsidRPr="00937FB0" w:rsidRDefault="00381102" w:rsidP="001650BE">
            <w:pPr>
              <w:ind w:left="34" w:right="45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1,75</w:t>
            </w:r>
          </w:p>
        </w:tc>
        <w:tc>
          <w:tcPr>
            <w:tcW w:w="1983" w:type="dxa"/>
          </w:tcPr>
          <w:p w:rsidR="00297601" w:rsidRPr="00381102" w:rsidRDefault="00937FB0" w:rsidP="001650BE">
            <w:pPr>
              <w:ind w:left="34" w:right="45" w:firstLine="0"/>
              <w:rPr>
                <w:sz w:val="24"/>
                <w:szCs w:val="24"/>
              </w:rPr>
            </w:pPr>
            <w:r w:rsidRPr="00381102">
              <w:rPr>
                <w:sz w:val="24"/>
                <w:szCs w:val="24"/>
              </w:rPr>
              <w:t>Творческая работа</w:t>
            </w:r>
          </w:p>
        </w:tc>
      </w:tr>
      <w:tr w:rsidR="00297601" w:rsidRPr="00937FB0" w:rsidTr="00883380">
        <w:tc>
          <w:tcPr>
            <w:tcW w:w="1452" w:type="dxa"/>
          </w:tcPr>
          <w:p w:rsidR="00297601" w:rsidRPr="00937FB0" w:rsidRDefault="00297601" w:rsidP="00297601">
            <w:pPr>
              <w:pStyle w:val="a3"/>
              <w:numPr>
                <w:ilvl w:val="1"/>
                <w:numId w:val="40"/>
              </w:numPr>
              <w:ind w:right="45"/>
              <w:jc w:val="left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297601" w:rsidRPr="00937FB0" w:rsidRDefault="00937FB0" w:rsidP="001650BE">
            <w:pPr>
              <w:ind w:left="34" w:right="45" w:firstLine="0"/>
              <w:rPr>
                <w:sz w:val="24"/>
                <w:szCs w:val="24"/>
              </w:rPr>
            </w:pPr>
            <w:r w:rsidRPr="00937FB0">
              <w:rPr>
                <w:sz w:val="24"/>
                <w:szCs w:val="24"/>
              </w:rPr>
              <w:t xml:space="preserve">ПО для цифрового дизайна. </w:t>
            </w:r>
          </w:p>
        </w:tc>
        <w:tc>
          <w:tcPr>
            <w:tcW w:w="1656" w:type="dxa"/>
          </w:tcPr>
          <w:p w:rsidR="00297601" w:rsidRPr="00937FB0" w:rsidRDefault="00937FB0" w:rsidP="001650BE">
            <w:pPr>
              <w:ind w:left="34" w:right="45" w:firstLine="0"/>
              <w:rPr>
                <w:sz w:val="24"/>
                <w:szCs w:val="24"/>
              </w:rPr>
            </w:pPr>
            <w:r w:rsidRPr="00937FB0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297601" w:rsidRPr="00937FB0" w:rsidRDefault="00381102" w:rsidP="001650BE">
            <w:pPr>
              <w:ind w:left="34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190" w:type="dxa"/>
          </w:tcPr>
          <w:p w:rsidR="00297601" w:rsidRPr="00937FB0" w:rsidRDefault="00381102" w:rsidP="001650BE">
            <w:pPr>
              <w:ind w:left="34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983" w:type="dxa"/>
          </w:tcPr>
          <w:p w:rsidR="00297601" w:rsidRPr="00937FB0" w:rsidRDefault="00297601" w:rsidP="001650BE">
            <w:pPr>
              <w:ind w:left="34" w:right="45" w:firstLine="0"/>
              <w:rPr>
                <w:sz w:val="24"/>
                <w:szCs w:val="24"/>
              </w:rPr>
            </w:pPr>
          </w:p>
        </w:tc>
      </w:tr>
      <w:tr w:rsidR="00297601" w:rsidRPr="00937FB0" w:rsidTr="00883380">
        <w:tc>
          <w:tcPr>
            <w:tcW w:w="1452" w:type="dxa"/>
          </w:tcPr>
          <w:p w:rsidR="00297601" w:rsidRPr="00937FB0" w:rsidRDefault="00297601" w:rsidP="00937FB0">
            <w:pPr>
              <w:pStyle w:val="a3"/>
              <w:numPr>
                <w:ilvl w:val="1"/>
                <w:numId w:val="40"/>
              </w:numPr>
              <w:ind w:right="45"/>
              <w:jc w:val="left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297601" w:rsidRPr="00937FB0" w:rsidRDefault="00937FB0" w:rsidP="001650BE">
            <w:pPr>
              <w:ind w:left="34" w:right="45" w:firstLine="0"/>
              <w:rPr>
                <w:b/>
                <w:sz w:val="24"/>
                <w:szCs w:val="24"/>
              </w:rPr>
            </w:pPr>
            <w:r w:rsidRPr="00937FB0">
              <w:rPr>
                <w:sz w:val="24"/>
                <w:szCs w:val="24"/>
              </w:rPr>
              <w:t>Работа с графическим планшетом.</w:t>
            </w:r>
          </w:p>
        </w:tc>
        <w:tc>
          <w:tcPr>
            <w:tcW w:w="1656" w:type="dxa"/>
          </w:tcPr>
          <w:p w:rsidR="00297601" w:rsidRPr="00937FB0" w:rsidRDefault="00937FB0" w:rsidP="001650BE">
            <w:pPr>
              <w:ind w:left="34" w:right="45" w:firstLine="0"/>
              <w:rPr>
                <w:sz w:val="24"/>
                <w:szCs w:val="24"/>
              </w:rPr>
            </w:pPr>
            <w:r w:rsidRPr="00937FB0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297601" w:rsidRPr="00937FB0" w:rsidRDefault="00297601" w:rsidP="001650BE">
            <w:pPr>
              <w:ind w:left="34" w:right="45" w:firstLine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297601" w:rsidRPr="00937FB0" w:rsidRDefault="00937FB0" w:rsidP="001650BE">
            <w:pPr>
              <w:ind w:left="34" w:right="45" w:firstLine="0"/>
              <w:rPr>
                <w:sz w:val="24"/>
                <w:szCs w:val="24"/>
              </w:rPr>
            </w:pPr>
            <w:r w:rsidRPr="00937FB0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297601" w:rsidRPr="00937FB0" w:rsidRDefault="00297601" w:rsidP="001650BE">
            <w:pPr>
              <w:ind w:left="34" w:right="45" w:firstLine="0"/>
              <w:rPr>
                <w:sz w:val="24"/>
                <w:szCs w:val="24"/>
              </w:rPr>
            </w:pPr>
          </w:p>
        </w:tc>
      </w:tr>
      <w:tr w:rsidR="00381102" w:rsidRPr="00937FB0" w:rsidTr="00883380">
        <w:tc>
          <w:tcPr>
            <w:tcW w:w="1452" w:type="dxa"/>
          </w:tcPr>
          <w:p w:rsidR="00381102" w:rsidRPr="00937FB0" w:rsidRDefault="00381102" w:rsidP="00381102">
            <w:pPr>
              <w:pStyle w:val="a3"/>
              <w:numPr>
                <w:ilvl w:val="0"/>
                <w:numId w:val="40"/>
              </w:numPr>
              <w:ind w:right="45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7" w:type="dxa"/>
          </w:tcPr>
          <w:p w:rsidR="00381102" w:rsidRPr="00937FB0" w:rsidRDefault="00381102" w:rsidP="00381102">
            <w:pPr>
              <w:ind w:left="34" w:right="45" w:firstLine="0"/>
              <w:rPr>
                <w:b/>
                <w:bCs/>
                <w:sz w:val="24"/>
                <w:szCs w:val="24"/>
              </w:rPr>
            </w:pPr>
            <w:r w:rsidRPr="00937FB0">
              <w:rPr>
                <w:b/>
                <w:bCs/>
                <w:sz w:val="24"/>
                <w:szCs w:val="24"/>
              </w:rPr>
              <w:t>Профессия: разработчик игр</w:t>
            </w:r>
          </w:p>
        </w:tc>
        <w:tc>
          <w:tcPr>
            <w:tcW w:w="1656" w:type="dxa"/>
          </w:tcPr>
          <w:p w:rsidR="00381102" w:rsidRPr="00937FB0" w:rsidRDefault="00381102" w:rsidP="00381102">
            <w:pPr>
              <w:ind w:left="34" w:right="45" w:firstLine="0"/>
              <w:rPr>
                <w:b/>
                <w:bCs/>
                <w:sz w:val="24"/>
                <w:szCs w:val="24"/>
              </w:rPr>
            </w:pPr>
            <w:r w:rsidRPr="00937FB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381102" w:rsidRPr="00937FB0" w:rsidRDefault="00381102" w:rsidP="00381102">
            <w:pPr>
              <w:ind w:left="34" w:right="45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1190" w:type="dxa"/>
          </w:tcPr>
          <w:p w:rsidR="00381102" w:rsidRPr="00937FB0" w:rsidRDefault="00381102" w:rsidP="00381102">
            <w:pPr>
              <w:ind w:left="34" w:right="45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1,75</w:t>
            </w:r>
          </w:p>
        </w:tc>
        <w:tc>
          <w:tcPr>
            <w:tcW w:w="1983" w:type="dxa"/>
          </w:tcPr>
          <w:p w:rsidR="00381102" w:rsidRPr="00937FB0" w:rsidRDefault="00381102" w:rsidP="00381102">
            <w:pPr>
              <w:ind w:left="34" w:right="45" w:firstLine="0"/>
              <w:rPr>
                <w:b/>
                <w:bCs/>
                <w:sz w:val="24"/>
                <w:szCs w:val="24"/>
              </w:rPr>
            </w:pPr>
            <w:r w:rsidRPr="00381102">
              <w:rPr>
                <w:sz w:val="24"/>
                <w:szCs w:val="24"/>
              </w:rPr>
              <w:t>Творческая работа</w:t>
            </w:r>
          </w:p>
        </w:tc>
      </w:tr>
      <w:tr w:rsidR="00381102" w:rsidRPr="00937FB0" w:rsidTr="00883380">
        <w:tc>
          <w:tcPr>
            <w:tcW w:w="1452" w:type="dxa"/>
          </w:tcPr>
          <w:p w:rsidR="00381102" w:rsidRPr="00937FB0" w:rsidRDefault="00381102" w:rsidP="00381102">
            <w:pPr>
              <w:pStyle w:val="a3"/>
              <w:numPr>
                <w:ilvl w:val="1"/>
                <w:numId w:val="40"/>
              </w:numPr>
              <w:ind w:right="45"/>
              <w:jc w:val="left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381102" w:rsidRPr="00A02951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  <w:r w:rsidRPr="00937FB0">
              <w:rPr>
                <w:sz w:val="24"/>
                <w:szCs w:val="24"/>
              </w:rPr>
              <w:t xml:space="preserve">Виды игр. Основы работы в </w:t>
            </w:r>
            <w:r w:rsidRPr="00937FB0">
              <w:rPr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656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190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983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</w:p>
        </w:tc>
      </w:tr>
      <w:tr w:rsidR="00381102" w:rsidRPr="00937FB0" w:rsidTr="00883380">
        <w:tc>
          <w:tcPr>
            <w:tcW w:w="1452" w:type="dxa"/>
          </w:tcPr>
          <w:p w:rsidR="00381102" w:rsidRPr="00937FB0" w:rsidRDefault="00381102" w:rsidP="00381102">
            <w:pPr>
              <w:pStyle w:val="a3"/>
              <w:numPr>
                <w:ilvl w:val="1"/>
                <w:numId w:val="40"/>
              </w:numPr>
              <w:ind w:right="45"/>
              <w:jc w:val="left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381102" w:rsidRPr="00381102" w:rsidRDefault="00381102" w:rsidP="00381102">
            <w:pPr>
              <w:ind w:left="34" w:right="45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Создание игры в </w:t>
            </w:r>
            <w:r>
              <w:rPr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656" w:type="dxa"/>
          </w:tcPr>
          <w:p w:rsidR="00381102" w:rsidRPr="00381102" w:rsidRDefault="00381102" w:rsidP="00381102">
            <w:pPr>
              <w:ind w:left="34" w:right="45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381102" w:rsidRPr="00381102" w:rsidRDefault="00381102" w:rsidP="00381102">
            <w:pPr>
              <w:ind w:left="34" w:right="45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3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</w:p>
        </w:tc>
      </w:tr>
      <w:tr w:rsidR="00381102" w:rsidRPr="00381102" w:rsidTr="00883380">
        <w:tc>
          <w:tcPr>
            <w:tcW w:w="1452" w:type="dxa"/>
          </w:tcPr>
          <w:p w:rsidR="00381102" w:rsidRPr="00381102" w:rsidRDefault="00381102" w:rsidP="00381102">
            <w:pPr>
              <w:pStyle w:val="a3"/>
              <w:numPr>
                <w:ilvl w:val="0"/>
                <w:numId w:val="40"/>
              </w:numPr>
              <w:ind w:right="45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7" w:type="dxa"/>
          </w:tcPr>
          <w:p w:rsidR="00381102" w:rsidRPr="00381102" w:rsidRDefault="00381102" w:rsidP="00381102">
            <w:pPr>
              <w:ind w:left="34" w:right="45" w:firstLine="0"/>
              <w:rPr>
                <w:b/>
                <w:bCs/>
                <w:sz w:val="24"/>
                <w:szCs w:val="24"/>
              </w:rPr>
            </w:pPr>
            <w:r w:rsidRPr="00381102">
              <w:rPr>
                <w:b/>
                <w:bCs/>
                <w:sz w:val="24"/>
                <w:szCs w:val="24"/>
              </w:rPr>
              <w:t>Профессия: программист на Python</w:t>
            </w:r>
          </w:p>
        </w:tc>
        <w:tc>
          <w:tcPr>
            <w:tcW w:w="1656" w:type="dxa"/>
          </w:tcPr>
          <w:p w:rsidR="00381102" w:rsidRPr="00381102" w:rsidRDefault="00381102" w:rsidP="00381102">
            <w:pPr>
              <w:ind w:left="34" w:right="45" w:firstLine="0"/>
              <w:rPr>
                <w:b/>
                <w:bCs/>
                <w:sz w:val="24"/>
                <w:szCs w:val="24"/>
                <w:lang w:val="en-US"/>
              </w:rPr>
            </w:pPr>
            <w:r w:rsidRPr="00381102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dxa"/>
          </w:tcPr>
          <w:p w:rsidR="00381102" w:rsidRPr="00381102" w:rsidRDefault="00381102" w:rsidP="00381102">
            <w:pPr>
              <w:ind w:left="34" w:right="45" w:firstLine="0"/>
              <w:rPr>
                <w:b/>
                <w:bCs/>
                <w:sz w:val="24"/>
                <w:szCs w:val="24"/>
              </w:rPr>
            </w:pPr>
            <w:r w:rsidRPr="00381102">
              <w:rPr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1190" w:type="dxa"/>
          </w:tcPr>
          <w:p w:rsidR="00381102" w:rsidRPr="00381102" w:rsidRDefault="00381102" w:rsidP="00381102">
            <w:pPr>
              <w:ind w:left="34" w:right="45" w:firstLine="0"/>
              <w:rPr>
                <w:b/>
                <w:bCs/>
                <w:sz w:val="24"/>
                <w:szCs w:val="24"/>
                <w:lang w:val="en-US"/>
              </w:rPr>
            </w:pPr>
            <w:r w:rsidRPr="00381102">
              <w:rPr>
                <w:b/>
                <w:bCs/>
                <w:sz w:val="24"/>
                <w:szCs w:val="24"/>
              </w:rPr>
              <w:t>0,75</w:t>
            </w:r>
          </w:p>
        </w:tc>
        <w:tc>
          <w:tcPr>
            <w:tcW w:w="1983" w:type="dxa"/>
          </w:tcPr>
          <w:p w:rsidR="00381102" w:rsidRPr="00381102" w:rsidRDefault="00381102" w:rsidP="00381102">
            <w:pPr>
              <w:ind w:left="34" w:right="45" w:firstLine="0"/>
              <w:rPr>
                <w:b/>
                <w:bCs/>
                <w:sz w:val="24"/>
                <w:szCs w:val="24"/>
              </w:rPr>
            </w:pPr>
            <w:r w:rsidRPr="00381102">
              <w:rPr>
                <w:sz w:val="24"/>
                <w:szCs w:val="24"/>
              </w:rPr>
              <w:t>Творческая работа</w:t>
            </w:r>
          </w:p>
        </w:tc>
      </w:tr>
      <w:tr w:rsidR="00381102" w:rsidRPr="00937FB0" w:rsidTr="00883380">
        <w:tc>
          <w:tcPr>
            <w:tcW w:w="1452" w:type="dxa"/>
          </w:tcPr>
          <w:p w:rsidR="00381102" w:rsidRPr="00937FB0" w:rsidRDefault="00381102" w:rsidP="00381102">
            <w:pPr>
              <w:pStyle w:val="a3"/>
              <w:numPr>
                <w:ilvl w:val="1"/>
                <w:numId w:val="40"/>
              </w:numPr>
              <w:ind w:right="45"/>
              <w:jc w:val="left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игрового алгоритма на </w:t>
            </w:r>
            <w:r>
              <w:rPr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656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190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983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</w:p>
        </w:tc>
      </w:tr>
      <w:tr w:rsidR="00381102" w:rsidRPr="00381102" w:rsidTr="00883380">
        <w:tc>
          <w:tcPr>
            <w:tcW w:w="1452" w:type="dxa"/>
          </w:tcPr>
          <w:p w:rsidR="00381102" w:rsidRPr="00381102" w:rsidRDefault="00381102" w:rsidP="00381102">
            <w:pPr>
              <w:pStyle w:val="a3"/>
              <w:numPr>
                <w:ilvl w:val="0"/>
                <w:numId w:val="40"/>
              </w:numPr>
              <w:ind w:right="45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7" w:type="dxa"/>
          </w:tcPr>
          <w:p w:rsidR="00381102" w:rsidRPr="00381102" w:rsidRDefault="00381102" w:rsidP="00381102">
            <w:pPr>
              <w:ind w:left="34" w:right="45" w:firstLine="0"/>
              <w:rPr>
                <w:b/>
                <w:bCs/>
                <w:sz w:val="24"/>
                <w:szCs w:val="24"/>
              </w:rPr>
            </w:pPr>
            <w:r w:rsidRPr="00381102">
              <w:rPr>
                <w:b/>
                <w:bCs/>
                <w:sz w:val="24"/>
                <w:szCs w:val="24"/>
              </w:rPr>
              <w:t>Профессия: веб-разработчик</w:t>
            </w:r>
          </w:p>
        </w:tc>
        <w:tc>
          <w:tcPr>
            <w:tcW w:w="1656" w:type="dxa"/>
          </w:tcPr>
          <w:p w:rsidR="00381102" w:rsidRPr="00381102" w:rsidRDefault="00381102" w:rsidP="00381102">
            <w:pPr>
              <w:ind w:left="34" w:right="45" w:firstLine="0"/>
              <w:rPr>
                <w:b/>
                <w:bCs/>
                <w:sz w:val="24"/>
                <w:szCs w:val="24"/>
                <w:lang w:val="en-US"/>
              </w:rPr>
            </w:pPr>
            <w:r w:rsidRPr="00381102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50" w:type="dxa"/>
          </w:tcPr>
          <w:p w:rsidR="00381102" w:rsidRPr="00381102" w:rsidRDefault="00381102" w:rsidP="00381102">
            <w:pPr>
              <w:ind w:left="34" w:right="45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1190" w:type="dxa"/>
          </w:tcPr>
          <w:p w:rsidR="00381102" w:rsidRPr="00381102" w:rsidRDefault="00381102" w:rsidP="00381102">
            <w:pPr>
              <w:ind w:left="34" w:right="45" w:firstLine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1,75</w:t>
            </w:r>
          </w:p>
        </w:tc>
        <w:tc>
          <w:tcPr>
            <w:tcW w:w="1983" w:type="dxa"/>
          </w:tcPr>
          <w:p w:rsidR="00381102" w:rsidRPr="00381102" w:rsidRDefault="00381102" w:rsidP="00381102">
            <w:pPr>
              <w:ind w:left="34" w:right="45" w:firstLine="0"/>
              <w:rPr>
                <w:b/>
                <w:bCs/>
                <w:sz w:val="24"/>
                <w:szCs w:val="24"/>
              </w:rPr>
            </w:pPr>
            <w:r w:rsidRPr="00381102">
              <w:rPr>
                <w:sz w:val="24"/>
                <w:szCs w:val="24"/>
              </w:rPr>
              <w:t>Творческая работа</w:t>
            </w:r>
          </w:p>
        </w:tc>
      </w:tr>
      <w:tr w:rsidR="00381102" w:rsidRPr="00937FB0" w:rsidTr="00883380">
        <w:tc>
          <w:tcPr>
            <w:tcW w:w="1452" w:type="dxa"/>
          </w:tcPr>
          <w:p w:rsidR="00381102" w:rsidRPr="00937FB0" w:rsidRDefault="00381102" w:rsidP="00381102">
            <w:pPr>
              <w:pStyle w:val="a3"/>
              <w:numPr>
                <w:ilvl w:val="1"/>
                <w:numId w:val="40"/>
              </w:numPr>
              <w:ind w:right="45"/>
              <w:jc w:val="left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381102" w:rsidRPr="00381102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макета веб-страницы</w:t>
            </w:r>
          </w:p>
        </w:tc>
        <w:tc>
          <w:tcPr>
            <w:tcW w:w="1656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190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983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</w:p>
        </w:tc>
      </w:tr>
      <w:tr w:rsidR="00381102" w:rsidRPr="00937FB0" w:rsidTr="00883380">
        <w:tc>
          <w:tcPr>
            <w:tcW w:w="1452" w:type="dxa"/>
          </w:tcPr>
          <w:p w:rsidR="00381102" w:rsidRPr="00937FB0" w:rsidRDefault="00381102" w:rsidP="00381102">
            <w:pPr>
              <w:pStyle w:val="a3"/>
              <w:numPr>
                <w:ilvl w:val="1"/>
                <w:numId w:val="40"/>
              </w:numPr>
              <w:ind w:right="45"/>
              <w:jc w:val="left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контента</w:t>
            </w:r>
          </w:p>
        </w:tc>
        <w:tc>
          <w:tcPr>
            <w:tcW w:w="1656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</w:p>
        </w:tc>
      </w:tr>
      <w:tr w:rsidR="00381102" w:rsidRPr="00381102" w:rsidTr="00883380">
        <w:tc>
          <w:tcPr>
            <w:tcW w:w="1452" w:type="dxa"/>
          </w:tcPr>
          <w:p w:rsidR="00381102" w:rsidRPr="00381102" w:rsidRDefault="00381102" w:rsidP="00381102">
            <w:pPr>
              <w:pStyle w:val="a3"/>
              <w:numPr>
                <w:ilvl w:val="0"/>
                <w:numId w:val="40"/>
              </w:numPr>
              <w:ind w:right="45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7" w:type="dxa"/>
          </w:tcPr>
          <w:p w:rsidR="00381102" w:rsidRPr="00381102" w:rsidRDefault="00381102" w:rsidP="00381102">
            <w:pPr>
              <w:ind w:left="34" w:right="45" w:firstLine="0"/>
              <w:jc w:val="left"/>
              <w:rPr>
                <w:b/>
                <w:bCs/>
                <w:sz w:val="24"/>
                <w:szCs w:val="24"/>
              </w:rPr>
            </w:pPr>
            <w:r w:rsidRPr="00381102">
              <w:rPr>
                <w:b/>
                <w:bCs/>
                <w:sz w:val="24"/>
                <w:szCs w:val="24"/>
              </w:rPr>
              <w:t>«Профессия, которую я выбираю»</w:t>
            </w:r>
          </w:p>
        </w:tc>
        <w:tc>
          <w:tcPr>
            <w:tcW w:w="1656" w:type="dxa"/>
          </w:tcPr>
          <w:p w:rsidR="00381102" w:rsidRPr="00381102" w:rsidRDefault="00381102" w:rsidP="00381102">
            <w:pPr>
              <w:ind w:left="34" w:right="45" w:firstLine="0"/>
              <w:rPr>
                <w:b/>
                <w:bCs/>
                <w:sz w:val="24"/>
                <w:szCs w:val="24"/>
                <w:lang w:val="en-US"/>
              </w:rPr>
            </w:pPr>
            <w:r w:rsidRPr="00381102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dxa"/>
          </w:tcPr>
          <w:p w:rsidR="00381102" w:rsidRPr="00381102" w:rsidRDefault="00381102" w:rsidP="00381102">
            <w:pPr>
              <w:ind w:left="34" w:right="45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:rsidR="00381102" w:rsidRPr="00381102" w:rsidRDefault="00381102" w:rsidP="00381102">
            <w:pPr>
              <w:ind w:left="34" w:right="45" w:firstLine="0"/>
              <w:rPr>
                <w:b/>
                <w:bCs/>
                <w:sz w:val="24"/>
                <w:szCs w:val="24"/>
                <w:lang w:val="en-US"/>
              </w:rPr>
            </w:pPr>
            <w:r w:rsidRPr="00381102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3" w:type="dxa"/>
          </w:tcPr>
          <w:p w:rsidR="00381102" w:rsidRPr="00381102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  <w:r w:rsidRPr="00381102">
              <w:rPr>
                <w:sz w:val="24"/>
                <w:szCs w:val="24"/>
              </w:rPr>
              <w:t xml:space="preserve">Беседа, </w:t>
            </w:r>
            <w:r>
              <w:rPr>
                <w:sz w:val="24"/>
                <w:szCs w:val="24"/>
              </w:rPr>
              <w:t>самооценка, отчет</w:t>
            </w:r>
          </w:p>
        </w:tc>
      </w:tr>
      <w:tr w:rsidR="00381102" w:rsidRPr="00937FB0" w:rsidTr="00883380">
        <w:tc>
          <w:tcPr>
            <w:tcW w:w="1452" w:type="dxa"/>
          </w:tcPr>
          <w:p w:rsidR="00381102" w:rsidRPr="00937FB0" w:rsidRDefault="00381102" w:rsidP="00381102">
            <w:pPr>
              <w:ind w:left="62" w:right="45" w:hanging="62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381102" w:rsidRPr="00937FB0" w:rsidRDefault="00381102" w:rsidP="00381102">
            <w:pPr>
              <w:ind w:left="34" w:right="45" w:firstLine="0"/>
              <w:rPr>
                <w:b/>
                <w:sz w:val="24"/>
                <w:szCs w:val="24"/>
              </w:rPr>
            </w:pPr>
            <w:r w:rsidRPr="00937FB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56" w:type="dxa"/>
          </w:tcPr>
          <w:p w:rsidR="00381102" w:rsidRPr="00937FB0" w:rsidRDefault="00381102" w:rsidP="00381102">
            <w:pPr>
              <w:ind w:left="34" w:right="4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50" w:type="dxa"/>
          </w:tcPr>
          <w:p w:rsidR="00381102" w:rsidRPr="00937FB0" w:rsidRDefault="00381102" w:rsidP="00381102">
            <w:pPr>
              <w:ind w:left="34" w:right="4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381102" w:rsidRPr="00937FB0" w:rsidRDefault="00381102" w:rsidP="00381102">
            <w:pPr>
              <w:ind w:left="34" w:right="4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381102" w:rsidRPr="00937FB0" w:rsidRDefault="00381102" w:rsidP="00381102">
            <w:pPr>
              <w:ind w:left="34" w:right="45" w:firstLine="0"/>
              <w:rPr>
                <w:sz w:val="24"/>
                <w:szCs w:val="24"/>
              </w:rPr>
            </w:pPr>
          </w:p>
        </w:tc>
      </w:tr>
    </w:tbl>
    <w:p w:rsidR="00297601" w:rsidRDefault="00297601" w:rsidP="00297601">
      <w:pPr>
        <w:ind w:firstLine="0"/>
        <w:jc w:val="center"/>
        <w:rPr>
          <w:b/>
        </w:rPr>
      </w:pPr>
    </w:p>
    <w:p w:rsidR="00665F55" w:rsidRDefault="00665F55">
      <w:pPr>
        <w:spacing w:after="160" w:line="259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257A4D" w:rsidRPr="00B71300" w:rsidRDefault="006C1ABD" w:rsidP="006C1ABD">
      <w:pPr>
        <w:pStyle w:val="a3"/>
        <w:ind w:left="0" w:firstLine="0"/>
        <w:jc w:val="center"/>
        <w:rPr>
          <w:b/>
        </w:rPr>
      </w:pPr>
      <w:r w:rsidRPr="00B71300">
        <w:rPr>
          <w:b/>
        </w:rPr>
        <w:lastRenderedPageBreak/>
        <w:t xml:space="preserve">Раздел № 2 </w:t>
      </w:r>
    </w:p>
    <w:p w:rsidR="008806B6" w:rsidRPr="00B71300" w:rsidRDefault="008806B6" w:rsidP="006C1ABD">
      <w:pPr>
        <w:pStyle w:val="a3"/>
        <w:ind w:left="0" w:firstLine="0"/>
        <w:jc w:val="center"/>
        <w:rPr>
          <w:b/>
        </w:rPr>
      </w:pPr>
      <w:r w:rsidRPr="00B71300">
        <w:rPr>
          <w:b/>
        </w:rPr>
        <w:t>КОМПЛЕКС ОРГАНИЗАЦИОННО-ПЕДАГОГИЧЕСКИХ УСЛОВИЙ, ВКЛЮЧАЮЩИЙ ФОРМЫ АТТЕСТАЦИИ</w:t>
      </w:r>
    </w:p>
    <w:p w:rsidR="008806B6" w:rsidRPr="00B71300" w:rsidRDefault="008806B6" w:rsidP="006C1ABD">
      <w:pPr>
        <w:ind w:firstLine="0"/>
        <w:jc w:val="center"/>
        <w:rPr>
          <w:b/>
        </w:rPr>
      </w:pPr>
    </w:p>
    <w:p w:rsidR="008806B6" w:rsidRPr="00B71300" w:rsidRDefault="008806B6" w:rsidP="006C1ABD">
      <w:pPr>
        <w:ind w:firstLine="0"/>
        <w:jc w:val="center"/>
        <w:rPr>
          <w:b/>
        </w:rPr>
      </w:pPr>
      <w:r w:rsidRPr="00B71300">
        <w:rPr>
          <w:b/>
        </w:rPr>
        <w:t>КАЛЕНДАРНЫЙ УЧЕБНЫЙ ГРАФИК</w:t>
      </w:r>
    </w:p>
    <w:tbl>
      <w:tblPr>
        <w:tblStyle w:val="a4"/>
        <w:tblpPr w:leftFromText="180" w:rightFromText="180" w:vertAnchor="text" w:tblpY="1"/>
        <w:tblOverlap w:val="never"/>
        <w:tblW w:w="9605" w:type="dxa"/>
        <w:tblLayout w:type="fixed"/>
        <w:tblLook w:val="04A0"/>
      </w:tblPr>
      <w:tblGrid>
        <w:gridCol w:w="1654"/>
        <w:gridCol w:w="1386"/>
        <w:gridCol w:w="1372"/>
        <w:gridCol w:w="1679"/>
        <w:gridCol w:w="1120"/>
        <w:gridCol w:w="1120"/>
        <w:gridCol w:w="1274"/>
      </w:tblGrid>
      <w:tr w:rsidR="00437EB1" w:rsidRPr="00ED59E7" w:rsidTr="001650BE">
        <w:tc>
          <w:tcPr>
            <w:tcW w:w="1654" w:type="dxa"/>
          </w:tcPr>
          <w:p w:rsidR="00437EB1" w:rsidRPr="003C7A92" w:rsidRDefault="00437EB1" w:rsidP="001650BE">
            <w:pPr>
              <w:ind w:firstLine="0"/>
              <w:rPr>
                <w:sz w:val="24"/>
                <w:szCs w:val="24"/>
              </w:rPr>
            </w:pPr>
            <w:r w:rsidRPr="003C7A92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1386" w:type="dxa"/>
          </w:tcPr>
          <w:p w:rsidR="00437EB1" w:rsidRPr="003C7A92" w:rsidRDefault="00437EB1" w:rsidP="001650BE">
            <w:pPr>
              <w:ind w:firstLine="0"/>
              <w:rPr>
                <w:sz w:val="24"/>
                <w:szCs w:val="24"/>
              </w:rPr>
            </w:pPr>
            <w:r w:rsidRPr="003C7A92">
              <w:rPr>
                <w:sz w:val="24"/>
                <w:szCs w:val="24"/>
              </w:rPr>
              <w:t>Дата начала обучения</w:t>
            </w:r>
          </w:p>
        </w:tc>
        <w:tc>
          <w:tcPr>
            <w:tcW w:w="1372" w:type="dxa"/>
          </w:tcPr>
          <w:p w:rsidR="00437EB1" w:rsidRPr="003C7A92" w:rsidRDefault="00437EB1" w:rsidP="001650BE">
            <w:pPr>
              <w:ind w:firstLine="0"/>
              <w:rPr>
                <w:sz w:val="24"/>
                <w:szCs w:val="24"/>
              </w:rPr>
            </w:pPr>
            <w:r w:rsidRPr="003C7A92">
              <w:rPr>
                <w:sz w:val="24"/>
                <w:szCs w:val="24"/>
              </w:rPr>
              <w:t>Дата окончания обучения</w:t>
            </w:r>
          </w:p>
        </w:tc>
        <w:tc>
          <w:tcPr>
            <w:tcW w:w="1679" w:type="dxa"/>
          </w:tcPr>
          <w:p w:rsidR="00437EB1" w:rsidRPr="003C7A92" w:rsidRDefault="00437EB1" w:rsidP="001650BE">
            <w:pPr>
              <w:ind w:firstLine="0"/>
              <w:rPr>
                <w:sz w:val="24"/>
                <w:szCs w:val="24"/>
              </w:rPr>
            </w:pPr>
            <w:r w:rsidRPr="003C7A92">
              <w:rPr>
                <w:sz w:val="24"/>
                <w:szCs w:val="24"/>
              </w:rPr>
              <w:t>Сроки проведения аттестации обучающихся</w:t>
            </w:r>
          </w:p>
        </w:tc>
        <w:tc>
          <w:tcPr>
            <w:tcW w:w="1120" w:type="dxa"/>
          </w:tcPr>
          <w:p w:rsidR="00437EB1" w:rsidRPr="003C7A92" w:rsidRDefault="00437EB1" w:rsidP="001650BE">
            <w:pPr>
              <w:ind w:firstLine="0"/>
              <w:rPr>
                <w:sz w:val="24"/>
                <w:szCs w:val="24"/>
              </w:rPr>
            </w:pPr>
            <w:r w:rsidRPr="003C7A92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20" w:type="dxa"/>
          </w:tcPr>
          <w:p w:rsidR="00437EB1" w:rsidRPr="003C7A92" w:rsidRDefault="00437EB1" w:rsidP="001650BE">
            <w:pPr>
              <w:ind w:firstLine="0"/>
              <w:rPr>
                <w:sz w:val="24"/>
                <w:szCs w:val="24"/>
              </w:rPr>
            </w:pPr>
            <w:r w:rsidRPr="003C7A92">
              <w:rPr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274" w:type="dxa"/>
          </w:tcPr>
          <w:p w:rsidR="00437EB1" w:rsidRPr="003C7A92" w:rsidRDefault="00437EB1" w:rsidP="001650BE">
            <w:pPr>
              <w:ind w:firstLine="0"/>
              <w:rPr>
                <w:sz w:val="24"/>
                <w:szCs w:val="24"/>
              </w:rPr>
            </w:pPr>
            <w:r w:rsidRPr="003C7A92">
              <w:rPr>
                <w:sz w:val="24"/>
                <w:szCs w:val="24"/>
              </w:rPr>
              <w:t>Режим занятий</w:t>
            </w:r>
          </w:p>
        </w:tc>
      </w:tr>
      <w:tr w:rsidR="00E96FF5" w:rsidRPr="00ED59E7" w:rsidTr="001650BE">
        <w:tc>
          <w:tcPr>
            <w:tcW w:w="1654" w:type="dxa"/>
          </w:tcPr>
          <w:p w:rsidR="00E96FF5" w:rsidRPr="00EC11A7" w:rsidRDefault="00E96FF5" w:rsidP="00E96F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1386" w:type="dxa"/>
          </w:tcPr>
          <w:p w:rsidR="00E96FF5" w:rsidRPr="00EC11A7" w:rsidRDefault="00893C17" w:rsidP="00FF14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="00156619">
              <w:rPr>
                <w:sz w:val="24"/>
                <w:szCs w:val="24"/>
              </w:rPr>
              <w:t>202</w:t>
            </w:r>
            <w:r w:rsidR="00FF1437">
              <w:rPr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:rsidR="00E96FF5" w:rsidRPr="00EC11A7" w:rsidRDefault="00381102" w:rsidP="00FF14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893C17">
              <w:rPr>
                <w:sz w:val="24"/>
                <w:szCs w:val="24"/>
              </w:rPr>
              <w:t>ль</w:t>
            </w:r>
            <w:r w:rsidR="00156619">
              <w:rPr>
                <w:sz w:val="24"/>
                <w:szCs w:val="24"/>
              </w:rPr>
              <w:t>202</w:t>
            </w:r>
            <w:r w:rsidR="00FF1437">
              <w:rPr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:rsidR="00E96FF5" w:rsidRPr="003C7A92" w:rsidRDefault="00381102" w:rsidP="00E96F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893C17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ь 202</w:t>
            </w:r>
            <w:r w:rsidR="00FF1437">
              <w:rPr>
                <w:sz w:val="24"/>
                <w:szCs w:val="24"/>
              </w:rPr>
              <w:t>5</w:t>
            </w:r>
          </w:p>
          <w:p w:rsidR="00E96FF5" w:rsidRPr="003C7A92" w:rsidRDefault="00E96FF5" w:rsidP="00E96F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96FF5" w:rsidRPr="003C7A92" w:rsidRDefault="00381102" w:rsidP="00E96F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E96FF5" w:rsidRPr="003C7A92" w:rsidRDefault="00381102" w:rsidP="00E96F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E96FF5" w:rsidRPr="009A16B2" w:rsidRDefault="00D5027E" w:rsidP="00D5027E">
            <w:pPr>
              <w:ind w:left="6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96FF5" w:rsidRPr="009A16B2">
              <w:rPr>
                <w:sz w:val="24"/>
                <w:szCs w:val="24"/>
              </w:rPr>
              <w:t xml:space="preserve"> дн</w:t>
            </w:r>
            <w:r>
              <w:rPr>
                <w:sz w:val="24"/>
                <w:szCs w:val="24"/>
              </w:rPr>
              <w:t xml:space="preserve">я по </w:t>
            </w:r>
            <w:r w:rsidR="00381102">
              <w:rPr>
                <w:sz w:val="24"/>
                <w:szCs w:val="24"/>
              </w:rPr>
              <w:t>2</w:t>
            </w:r>
            <w:r w:rsidR="00E96FF5" w:rsidRPr="009A16B2">
              <w:rPr>
                <w:sz w:val="24"/>
                <w:szCs w:val="24"/>
              </w:rPr>
              <w:t xml:space="preserve"> час</w:t>
            </w:r>
            <w:r w:rsidR="00381102">
              <w:rPr>
                <w:sz w:val="24"/>
                <w:szCs w:val="24"/>
              </w:rPr>
              <w:t>а</w:t>
            </w:r>
          </w:p>
        </w:tc>
      </w:tr>
    </w:tbl>
    <w:p w:rsidR="00E96FF5" w:rsidRDefault="00E96FF5" w:rsidP="00B2696B">
      <w:pPr>
        <w:ind w:firstLine="0"/>
        <w:jc w:val="center"/>
        <w:rPr>
          <w:b/>
        </w:rPr>
      </w:pPr>
    </w:p>
    <w:p w:rsidR="00CB5E85" w:rsidRPr="00B71300" w:rsidRDefault="00CB5E85" w:rsidP="00B2696B">
      <w:pPr>
        <w:ind w:firstLine="0"/>
        <w:jc w:val="center"/>
        <w:rPr>
          <w:b/>
        </w:rPr>
      </w:pPr>
      <w:r w:rsidRPr="00B71300">
        <w:rPr>
          <w:b/>
        </w:rPr>
        <w:t>ФОРМЫ АТТЕСТАЦИИ</w:t>
      </w:r>
      <w:r w:rsidR="00826296" w:rsidRPr="00B71300">
        <w:rPr>
          <w:b/>
        </w:rPr>
        <w:t>/КОНТРОЛЯ</w:t>
      </w:r>
    </w:p>
    <w:p w:rsidR="00257A4D" w:rsidRPr="00B71300" w:rsidRDefault="00257A4D" w:rsidP="00B2696B">
      <w:pPr>
        <w:ind w:firstLine="0"/>
        <w:jc w:val="center"/>
        <w:rPr>
          <w:b/>
        </w:rPr>
      </w:pPr>
    </w:p>
    <w:p w:rsidR="00754368" w:rsidRPr="00B71300" w:rsidRDefault="00CB5E85" w:rsidP="00754368">
      <w:r w:rsidRPr="00B71300">
        <w:t>Реализуется текущий контроль</w:t>
      </w:r>
      <w:r w:rsidR="00754368" w:rsidRPr="00B71300">
        <w:t>. П</w:t>
      </w:r>
      <w:r w:rsidRPr="00B71300">
        <w:t>ромежуточная аттестация обучающихся</w:t>
      </w:r>
      <w:r w:rsidR="00754368" w:rsidRPr="00B71300">
        <w:t xml:space="preserve"> не осуществляется в связи с краткими сроками реализации программ</w:t>
      </w:r>
      <w:r w:rsidRPr="00B71300">
        <w:t xml:space="preserve">. Формы текущего контроля включают индивидуальную оценку выполненных заданий, </w:t>
      </w:r>
      <w:r w:rsidR="007E56BB" w:rsidRPr="00B71300">
        <w:t>в том числе</w:t>
      </w:r>
      <w:r w:rsidRPr="00B71300">
        <w:t xml:space="preserve"> индивидуальных</w:t>
      </w:r>
      <w:r w:rsidR="007E56BB" w:rsidRPr="00B71300">
        <w:t xml:space="preserve"> и</w:t>
      </w:r>
      <w:r w:rsidR="00FF1437">
        <w:t xml:space="preserve"> </w:t>
      </w:r>
      <w:r w:rsidR="007E56BB" w:rsidRPr="00B71300">
        <w:t>групповых</w:t>
      </w:r>
      <w:r w:rsidRPr="00B71300">
        <w:t xml:space="preserve">. </w:t>
      </w:r>
    </w:p>
    <w:p w:rsidR="00826296" w:rsidRPr="00B71300" w:rsidRDefault="007E56BB" w:rsidP="00754368">
      <w:r w:rsidRPr="00B71300">
        <w:t>На итогов</w:t>
      </w:r>
      <w:r w:rsidR="0007788A" w:rsidRPr="00B71300">
        <w:t>ый</w:t>
      </w:r>
      <w:r w:rsidRPr="00B71300">
        <w:t xml:space="preserve"> контроль отведен</w:t>
      </w:r>
      <w:r w:rsidR="00381102">
        <w:t xml:space="preserve"> 1</w:t>
      </w:r>
      <w:r w:rsidRPr="00B71300">
        <w:t xml:space="preserve"> час учебного времени в конце </w:t>
      </w:r>
      <w:r w:rsidR="00381102">
        <w:t>программы</w:t>
      </w:r>
      <w:r w:rsidR="0007788A" w:rsidRPr="00B71300">
        <w:t>.</w:t>
      </w:r>
      <w:r w:rsidR="00381102">
        <w:t xml:space="preserve"> Форма итогового контроля – беседа по результатам самооценки учащихся на тему </w:t>
      </w:r>
      <w:r w:rsidR="00381102" w:rsidRPr="00381102">
        <w:t>«Профессия, которую я выбираю»</w:t>
      </w:r>
      <w:r w:rsidR="00381102">
        <w:t>.</w:t>
      </w:r>
    </w:p>
    <w:p w:rsidR="00405856" w:rsidRPr="00B71300" w:rsidRDefault="00405856" w:rsidP="00B2696B">
      <w:pPr>
        <w:ind w:firstLine="0"/>
        <w:jc w:val="center"/>
        <w:rPr>
          <w:b/>
        </w:rPr>
      </w:pPr>
    </w:p>
    <w:p w:rsidR="00CB5E85" w:rsidRPr="00B71300" w:rsidRDefault="00CB5E85" w:rsidP="00B2696B">
      <w:pPr>
        <w:ind w:firstLine="0"/>
        <w:jc w:val="center"/>
        <w:rPr>
          <w:b/>
        </w:rPr>
      </w:pPr>
      <w:r w:rsidRPr="00B71300">
        <w:rPr>
          <w:b/>
        </w:rPr>
        <w:t>ОЦЕНОЧНЫЕ МАТЕРИАЛЫ</w:t>
      </w:r>
    </w:p>
    <w:p w:rsidR="00257A4D" w:rsidRPr="00B71300" w:rsidRDefault="00257A4D" w:rsidP="00B2696B">
      <w:pPr>
        <w:ind w:firstLine="0"/>
        <w:jc w:val="center"/>
        <w:rPr>
          <w:b/>
        </w:rPr>
      </w:pPr>
    </w:p>
    <w:p w:rsidR="006C1ABD" w:rsidRPr="00B71300" w:rsidRDefault="00CB5E85" w:rsidP="00CB5E85">
      <w:r w:rsidRPr="00B71300">
        <w:t>Текущий контроль, как проверка учебных достижений, теоретических знаний и практических навыков, производится в ходе осуществления образовательной деятельности согласно учебному плану</w:t>
      </w:r>
      <w:r w:rsidR="00826296" w:rsidRPr="00B71300">
        <w:t>.</w:t>
      </w:r>
    </w:p>
    <w:p w:rsidR="00826296" w:rsidRPr="00B71300" w:rsidRDefault="00826296" w:rsidP="00CB5E85"/>
    <w:tbl>
      <w:tblPr>
        <w:tblStyle w:val="a4"/>
        <w:tblW w:w="0" w:type="auto"/>
        <w:tblLook w:val="04A0"/>
      </w:tblPr>
      <w:tblGrid>
        <w:gridCol w:w="2521"/>
        <w:gridCol w:w="2527"/>
        <w:gridCol w:w="3424"/>
        <w:gridCol w:w="1666"/>
      </w:tblGrid>
      <w:tr w:rsidR="00B63A24" w:rsidRPr="00B71300" w:rsidTr="003C70A9">
        <w:trPr>
          <w:tblHeader/>
        </w:trPr>
        <w:tc>
          <w:tcPr>
            <w:tcW w:w="2521" w:type="dxa"/>
          </w:tcPr>
          <w:p w:rsidR="00B63A24" w:rsidRPr="00B71300" w:rsidRDefault="00B63A24" w:rsidP="00686B8B">
            <w:pPr>
              <w:pStyle w:val="a5"/>
              <w:jc w:val="center"/>
              <w:rPr>
                <w:b/>
              </w:rPr>
            </w:pPr>
            <w:r w:rsidRPr="00B71300">
              <w:rPr>
                <w:b/>
              </w:rPr>
              <w:t>Компетентность</w:t>
            </w:r>
          </w:p>
        </w:tc>
        <w:tc>
          <w:tcPr>
            <w:tcW w:w="2527" w:type="dxa"/>
          </w:tcPr>
          <w:p w:rsidR="00B63A24" w:rsidRPr="00B71300" w:rsidRDefault="00B63A24" w:rsidP="00686B8B">
            <w:pPr>
              <w:pStyle w:val="a5"/>
              <w:jc w:val="center"/>
              <w:rPr>
                <w:b/>
              </w:rPr>
            </w:pPr>
            <w:r w:rsidRPr="00B71300">
              <w:rPr>
                <w:b/>
              </w:rPr>
              <w:t>Критерии</w:t>
            </w:r>
          </w:p>
        </w:tc>
        <w:tc>
          <w:tcPr>
            <w:tcW w:w="3424" w:type="dxa"/>
          </w:tcPr>
          <w:p w:rsidR="00B63A24" w:rsidRPr="00B71300" w:rsidRDefault="00B63A24" w:rsidP="00686B8B">
            <w:pPr>
              <w:pStyle w:val="a5"/>
              <w:jc w:val="center"/>
              <w:rPr>
                <w:b/>
              </w:rPr>
            </w:pPr>
            <w:r w:rsidRPr="00B71300">
              <w:rPr>
                <w:b/>
              </w:rPr>
              <w:t>Индикатор</w:t>
            </w:r>
          </w:p>
        </w:tc>
        <w:tc>
          <w:tcPr>
            <w:tcW w:w="1666" w:type="dxa"/>
          </w:tcPr>
          <w:p w:rsidR="00B63A24" w:rsidRPr="00B71300" w:rsidRDefault="00B63A24" w:rsidP="00686B8B">
            <w:pPr>
              <w:pStyle w:val="a5"/>
              <w:jc w:val="center"/>
              <w:rPr>
                <w:b/>
              </w:rPr>
            </w:pPr>
            <w:r w:rsidRPr="00B71300">
              <w:rPr>
                <w:b/>
              </w:rPr>
              <w:t>Баллы</w:t>
            </w:r>
          </w:p>
        </w:tc>
      </w:tr>
      <w:tr w:rsidR="00B63A24" w:rsidRPr="00B71300" w:rsidTr="003C70A9">
        <w:tc>
          <w:tcPr>
            <w:tcW w:w="2521" w:type="dxa"/>
            <w:vMerge w:val="restart"/>
          </w:tcPr>
          <w:p w:rsidR="00B63A24" w:rsidRPr="00B71300" w:rsidRDefault="00B63A24" w:rsidP="00686B8B">
            <w:pPr>
              <w:pStyle w:val="a5"/>
            </w:pPr>
            <w:r w:rsidRPr="00B71300">
              <w:t>Техническая</w:t>
            </w:r>
          </w:p>
        </w:tc>
        <w:tc>
          <w:tcPr>
            <w:tcW w:w="2527" w:type="dxa"/>
            <w:vMerge w:val="restart"/>
          </w:tcPr>
          <w:p w:rsidR="00B63A24" w:rsidRPr="00B71300" w:rsidRDefault="00B63A24" w:rsidP="00686B8B">
            <w:pPr>
              <w:pStyle w:val="a5"/>
            </w:pPr>
            <w:r w:rsidRPr="00B71300">
              <w:t>Выполнение  заданий средствами ПК</w:t>
            </w:r>
            <w:r w:rsidR="004376FC" w:rsidRPr="00B71300">
              <w:t xml:space="preserve"> или без ПК</w:t>
            </w:r>
          </w:p>
        </w:tc>
        <w:tc>
          <w:tcPr>
            <w:tcW w:w="3424" w:type="dxa"/>
          </w:tcPr>
          <w:p w:rsidR="00B63A24" w:rsidRPr="00B71300" w:rsidRDefault="00B63A24" w:rsidP="00686B8B">
            <w:pPr>
              <w:pStyle w:val="a5"/>
            </w:pPr>
            <w:r w:rsidRPr="00B71300">
              <w:t>Самостоятельность в работе</w:t>
            </w:r>
          </w:p>
        </w:tc>
        <w:tc>
          <w:tcPr>
            <w:tcW w:w="1666" w:type="dxa"/>
          </w:tcPr>
          <w:p w:rsidR="00B63A24" w:rsidRPr="00B71300" w:rsidRDefault="00B63A24" w:rsidP="00686B8B">
            <w:pPr>
              <w:pStyle w:val="a5"/>
            </w:pPr>
            <w:r w:rsidRPr="00B71300">
              <w:t>1-3</w:t>
            </w:r>
          </w:p>
        </w:tc>
      </w:tr>
      <w:tr w:rsidR="00B63A24" w:rsidRPr="00B71300" w:rsidTr="003C70A9">
        <w:tc>
          <w:tcPr>
            <w:tcW w:w="2521" w:type="dxa"/>
            <w:vMerge/>
          </w:tcPr>
          <w:p w:rsidR="00B63A24" w:rsidRPr="00B71300" w:rsidRDefault="00B63A24" w:rsidP="00CB5E85">
            <w:pPr>
              <w:pStyle w:val="a5"/>
            </w:pPr>
          </w:p>
        </w:tc>
        <w:tc>
          <w:tcPr>
            <w:tcW w:w="2527" w:type="dxa"/>
            <w:vMerge/>
          </w:tcPr>
          <w:p w:rsidR="00B63A24" w:rsidRPr="00B71300" w:rsidRDefault="00B63A24" w:rsidP="00CB5E85">
            <w:pPr>
              <w:pStyle w:val="a5"/>
            </w:pPr>
          </w:p>
        </w:tc>
        <w:tc>
          <w:tcPr>
            <w:tcW w:w="3424" w:type="dxa"/>
          </w:tcPr>
          <w:p w:rsidR="00B63A24" w:rsidRPr="00B71300" w:rsidRDefault="00B63A24" w:rsidP="00826296">
            <w:pPr>
              <w:pStyle w:val="a5"/>
            </w:pPr>
            <w:r w:rsidRPr="00B71300">
              <w:t>Активная позиция при выполнении задания</w:t>
            </w:r>
          </w:p>
        </w:tc>
        <w:tc>
          <w:tcPr>
            <w:tcW w:w="1666" w:type="dxa"/>
          </w:tcPr>
          <w:p w:rsidR="00B63A24" w:rsidRPr="00B71300" w:rsidRDefault="00B63A24" w:rsidP="00CB5E85">
            <w:pPr>
              <w:pStyle w:val="a5"/>
            </w:pPr>
            <w:r w:rsidRPr="00B71300">
              <w:t>3-5</w:t>
            </w:r>
          </w:p>
        </w:tc>
      </w:tr>
      <w:tr w:rsidR="00B63A24" w:rsidRPr="00B71300" w:rsidTr="003C70A9">
        <w:tc>
          <w:tcPr>
            <w:tcW w:w="2521" w:type="dxa"/>
            <w:vMerge/>
          </w:tcPr>
          <w:p w:rsidR="00B63A24" w:rsidRPr="00B71300" w:rsidRDefault="00B63A24" w:rsidP="00CB5E85">
            <w:pPr>
              <w:pStyle w:val="a5"/>
            </w:pPr>
          </w:p>
        </w:tc>
        <w:tc>
          <w:tcPr>
            <w:tcW w:w="2527" w:type="dxa"/>
            <w:vMerge/>
          </w:tcPr>
          <w:p w:rsidR="00B63A24" w:rsidRPr="00B71300" w:rsidRDefault="00B63A24" w:rsidP="00CB5E85">
            <w:pPr>
              <w:pStyle w:val="a5"/>
            </w:pPr>
          </w:p>
        </w:tc>
        <w:tc>
          <w:tcPr>
            <w:tcW w:w="3424" w:type="dxa"/>
          </w:tcPr>
          <w:p w:rsidR="00B63A24" w:rsidRPr="00B71300" w:rsidRDefault="00B63A24" w:rsidP="00826296">
            <w:pPr>
              <w:pStyle w:val="a5"/>
            </w:pPr>
            <w:r w:rsidRPr="00B71300">
              <w:t>Выполняет отведенную ему роль в команде</w:t>
            </w:r>
          </w:p>
        </w:tc>
        <w:tc>
          <w:tcPr>
            <w:tcW w:w="1666" w:type="dxa"/>
          </w:tcPr>
          <w:p w:rsidR="00B63A24" w:rsidRPr="00B71300" w:rsidRDefault="00B63A24" w:rsidP="00CB5E85">
            <w:pPr>
              <w:pStyle w:val="a5"/>
            </w:pPr>
            <w:r w:rsidRPr="00B71300">
              <w:t>1-3</w:t>
            </w:r>
          </w:p>
        </w:tc>
      </w:tr>
      <w:tr w:rsidR="00B63A24" w:rsidRPr="00B71300" w:rsidTr="003C70A9">
        <w:tc>
          <w:tcPr>
            <w:tcW w:w="2521" w:type="dxa"/>
            <w:vMerge/>
          </w:tcPr>
          <w:p w:rsidR="00B63A24" w:rsidRPr="00B71300" w:rsidRDefault="00B63A24" w:rsidP="00CB5E85">
            <w:pPr>
              <w:pStyle w:val="a5"/>
            </w:pPr>
          </w:p>
        </w:tc>
        <w:tc>
          <w:tcPr>
            <w:tcW w:w="2527" w:type="dxa"/>
            <w:vMerge/>
          </w:tcPr>
          <w:p w:rsidR="00B63A24" w:rsidRPr="00B71300" w:rsidRDefault="00B63A24" w:rsidP="00CB5E85">
            <w:pPr>
              <w:pStyle w:val="a5"/>
            </w:pPr>
          </w:p>
        </w:tc>
        <w:tc>
          <w:tcPr>
            <w:tcW w:w="3424" w:type="dxa"/>
          </w:tcPr>
          <w:p w:rsidR="00B63A24" w:rsidRPr="00B71300" w:rsidRDefault="00B63A24" w:rsidP="00CB5E85">
            <w:pPr>
              <w:pStyle w:val="a5"/>
            </w:pPr>
            <w:r w:rsidRPr="00B71300">
              <w:t xml:space="preserve">Инициативен </w:t>
            </w:r>
          </w:p>
        </w:tc>
        <w:tc>
          <w:tcPr>
            <w:tcW w:w="1666" w:type="dxa"/>
          </w:tcPr>
          <w:p w:rsidR="00B63A24" w:rsidRPr="00B71300" w:rsidRDefault="00B63A24" w:rsidP="00CB5E85">
            <w:pPr>
              <w:pStyle w:val="a5"/>
            </w:pPr>
            <w:r w:rsidRPr="00B71300">
              <w:t>4-5</w:t>
            </w:r>
          </w:p>
        </w:tc>
      </w:tr>
    </w:tbl>
    <w:p w:rsidR="00CB5E85" w:rsidRPr="00B71300" w:rsidRDefault="00CB5E85" w:rsidP="00CB5E85"/>
    <w:p w:rsidR="00CB5E85" w:rsidRPr="00B71300" w:rsidRDefault="00CB5E85" w:rsidP="00CB5E85">
      <w:pPr>
        <w:rPr>
          <w:i/>
        </w:rPr>
      </w:pPr>
      <w:r w:rsidRPr="00B71300">
        <w:rPr>
          <w:i/>
        </w:rPr>
        <w:t>Для оценки деятельности учащихся используются следующие способы:</w:t>
      </w:r>
    </w:p>
    <w:p w:rsidR="004376FC" w:rsidRPr="00B71300" w:rsidRDefault="004376FC" w:rsidP="004376FC">
      <w:pPr>
        <w:pStyle w:val="a3"/>
        <w:numPr>
          <w:ilvl w:val="0"/>
          <w:numId w:val="2"/>
        </w:numPr>
      </w:pPr>
      <w:r w:rsidRPr="00B71300">
        <w:t xml:space="preserve">Наблюдение за учащимися в процессе их индивидуальной и групповой работы. </w:t>
      </w:r>
    </w:p>
    <w:p w:rsidR="004376FC" w:rsidRPr="00B71300" w:rsidRDefault="004376FC" w:rsidP="004376FC">
      <w:pPr>
        <w:pStyle w:val="a3"/>
        <w:numPr>
          <w:ilvl w:val="0"/>
          <w:numId w:val="2"/>
        </w:numPr>
      </w:pPr>
      <w:r w:rsidRPr="00B71300">
        <w:t xml:space="preserve">Просмотр ученических работ. </w:t>
      </w:r>
    </w:p>
    <w:p w:rsidR="004376FC" w:rsidRPr="002274F1" w:rsidRDefault="004376FC" w:rsidP="004376FC">
      <w:pPr>
        <w:pStyle w:val="a3"/>
        <w:numPr>
          <w:ilvl w:val="0"/>
          <w:numId w:val="2"/>
        </w:numPr>
      </w:pPr>
      <w:r w:rsidRPr="00B71300">
        <w:t>Оц</w:t>
      </w:r>
      <w:r w:rsidRPr="002274F1">
        <w:t>енка степени участия каждого в обсуждениях и в других видах коллективной деятельности.</w:t>
      </w:r>
    </w:p>
    <w:p w:rsidR="002274F1" w:rsidRDefault="002274F1" w:rsidP="00CB5E85"/>
    <w:p w:rsidR="00CB5E85" w:rsidRPr="002274F1" w:rsidRDefault="00CB5E85" w:rsidP="00CB5E85">
      <w:r w:rsidRPr="002274F1">
        <w:t xml:space="preserve">Итоговая оценка развития личностных качеств </w:t>
      </w:r>
      <w:r w:rsidR="00826296" w:rsidRPr="002274F1">
        <w:t xml:space="preserve">обучающегося </w:t>
      </w:r>
      <w:r w:rsidRPr="002274F1">
        <w:t xml:space="preserve">производится по </w:t>
      </w:r>
      <w:r w:rsidR="00665F55">
        <w:t xml:space="preserve">результатам профориентационной беседы. </w:t>
      </w:r>
      <w:r w:rsidRPr="002274F1">
        <w:t xml:space="preserve">Освоившими программу являются те обучающиеся, которые </w:t>
      </w:r>
      <w:r w:rsidR="00665F55">
        <w:t xml:space="preserve">показали знания особенностей различных цифровых </w:t>
      </w:r>
      <w:r w:rsidR="00665F55">
        <w:lastRenderedPageBreak/>
        <w:t>профессий и сделали обоснованный выбор в пользу тех профессий, которые они могли бы рассмотреть для освоения в будущем</w:t>
      </w:r>
      <w:r w:rsidRPr="002274F1">
        <w:t>.</w:t>
      </w:r>
    </w:p>
    <w:p w:rsidR="008806B6" w:rsidRPr="002274F1" w:rsidRDefault="008806B6" w:rsidP="0056266F"/>
    <w:p w:rsidR="00826296" w:rsidRPr="002274F1" w:rsidRDefault="00B2696B" w:rsidP="00B2696B">
      <w:pPr>
        <w:jc w:val="left"/>
        <w:rPr>
          <w:b/>
        </w:rPr>
      </w:pPr>
      <w:r w:rsidRPr="002274F1">
        <w:rPr>
          <w:b/>
        </w:rPr>
        <w:t>Методические материалы</w:t>
      </w:r>
    </w:p>
    <w:p w:rsidR="00826296" w:rsidRPr="002274F1" w:rsidRDefault="00826296" w:rsidP="00826296">
      <w:r w:rsidRPr="002274F1">
        <w:t>Методическое обеспечение программы всех модулей включает кейсы, раздаточный материал, необходимый для проведения практических работ.</w:t>
      </w:r>
    </w:p>
    <w:p w:rsidR="00826296" w:rsidRPr="002274F1" w:rsidRDefault="00826296" w:rsidP="00826296">
      <w:pPr>
        <w:jc w:val="center"/>
        <w:rPr>
          <w:b/>
        </w:rPr>
      </w:pPr>
    </w:p>
    <w:p w:rsidR="008A6A99" w:rsidRPr="002274F1" w:rsidRDefault="008A6A99" w:rsidP="00826296">
      <w:pPr>
        <w:jc w:val="center"/>
        <w:rPr>
          <w:b/>
        </w:rPr>
      </w:pPr>
    </w:p>
    <w:p w:rsidR="00B2696B" w:rsidRPr="002274F1" w:rsidRDefault="00B2696B" w:rsidP="00B2696B">
      <w:pPr>
        <w:ind w:firstLine="0"/>
        <w:jc w:val="center"/>
        <w:rPr>
          <w:b/>
        </w:rPr>
      </w:pPr>
      <w:r w:rsidRPr="002274F1">
        <w:rPr>
          <w:b/>
        </w:rPr>
        <w:t>УСЛОВИЯ РЕАЛИЗАЦИИ ПРОГРАММЫ</w:t>
      </w:r>
    </w:p>
    <w:p w:rsidR="00257A4D" w:rsidRPr="002274F1" w:rsidRDefault="00257A4D" w:rsidP="00B2696B">
      <w:pPr>
        <w:ind w:firstLine="0"/>
        <w:jc w:val="center"/>
        <w:rPr>
          <w:b/>
        </w:rPr>
      </w:pPr>
    </w:p>
    <w:p w:rsidR="00B2696B" w:rsidRPr="002274F1" w:rsidRDefault="00B2696B" w:rsidP="00B2696B">
      <w:pPr>
        <w:rPr>
          <w:b/>
        </w:rPr>
      </w:pPr>
      <w:r w:rsidRPr="002274F1">
        <w:rPr>
          <w:b/>
        </w:rPr>
        <w:t>Материально-техническое обеспечение:</w:t>
      </w:r>
    </w:p>
    <w:p w:rsidR="004A29A0" w:rsidRPr="002274F1" w:rsidRDefault="004A29A0" w:rsidP="004A29A0">
      <w:pPr>
        <w:rPr>
          <w:i/>
        </w:rPr>
      </w:pPr>
      <w:r w:rsidRPr="002274F1">
        <w:rPr>
          <w:i/>
        </w:rPr>
        <w:t xml:space="preserve">Оборудование: </w:t>
      </w:r>
    </w:p>
    <w:p w:rsidR="004A29A0" w:rsidRPr="002274F1" w:rsidRDefault="004A29A0" w:rsidP="00662979">
      <w:pPr>
        <w:pStyle w:val="a3"/>
        <w:numPr>
          <w:ilvl w:val="0"/>
          <w:numId w:val="5"/>
        </w:numPr>
      </w:pPr>
      <w:r w:rsidRPr="002274F1">
        <w:t xml:space="preserve">Компьютерный класс (12 ученических ПК + 1 учительский ПК) с выходом в сеть Интернет </w:t>
      </w:r>
    </w:p>
    <w:p w:rsidR="007006EC" w:rsidRPr="002274F1" w:rsidRDefault="00381102" w:rsidP="007006EC">
      <w:pPr>
        <w:pStyle w:val="Default"/>
        <w:numPr>
          <w:ilvl w:val="0"/>
          <w:numId w:val="5"/>
        </w:numPr>
        <w:spacing w:after="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Раздаточный материал</w:t>
      </w:r>
    </w:p>
    <w:p w:rsidR="00B459C8" w:rsidRPr="002274F1" w:rsidRDefault="00B459C8" w:rsidP="007006EC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2274F1">
        <w:rPr>
          <w:color w:val="auto"/>
          <w:sz w:val="28"/>
          <w:szCs w:val="28"/>
        </w:rPr>
        <w:t>Многофункциональные устройства (принтер, сканер, копир)</w:t>
      </w:r>
    </w:p>
    <w:p w:rsidR="004A29A0" w:rsidRPr="002274F1" w:rsidRDefault="004A29A0" w:rsidP="004A29A0">
      <w:pPr>
        <w:rPr>
          <w:i/>
        </w:rPr>
      </w:pPr>
      <w:r w:rsidRPr="002274F1">
        <w:rPr>
          <w:i/>
        </w:rPr>
        <w:t xml:space="preserve">Компьютеры: </w:t>
      </w:r>
    </w:p>
    <w:p w:rsidR="004A29A0" w:rsidRPr="002274F1" w:rsidRDefault="004A29A0" w:rsidP="00662979">
      <w:pPr>
        <w:pStyle w:val="a3"/>
        <w:numPr>
          <w:ilvl w:val="0"/>
          <w:numId w:val="6"/>
        </w:numPr>
      </w:pPr>
      <w:r w:rsidRPr="002274F1">
        <w:t xml:space="preserve">Не менее 4 ГБ оперативной памяти. </w:t>
      </w:r>
    </w:p>
    <w:p w:rsidR="004A29A0" w:rsidRPr="002274F1" w:rsidRDefault="004A29A0" w:rsidP="00662979">
      <w:pPr>
        <w:pStyle w:val="a3"/>
        <w:numPr>
          <w:ilvl w:val="0"/>
          <w:numId w:val="6"/>
        </w:numPr>
      </w:pPr>
      <w:r w:rsidRPr="002274F1">
        <w:t xml:space="preserve">Процессор с тактовой частотой не менее 2,0 ГГц. </w:t>
      </w:r>
    </w:p>
    <w:p w:rsidR="004A29A0" w:rsidRPr="002274F1" w:rsidRDefault="004A29A0" w:rsidP="00662979">
      <w:pPr>
        <w:pStyle w:val="a3"/>
        <w:numPr>
          <w:ilvl w:val="0"/>
          <w:numId w:val="6"/>
        </w:numPr>
      </w:pPr>
      <w:r w:rsidRPr="002274F1">
        <w:t xml:space="preserve">Диагональ мониторов не менее 13 дюймов. </w:t>
      </w:r>
    </w:p>
    <w:p w:rsidR="004A29A0" w:rsidRPr="002274F1" w:rsidRDefault="004A29A0" w:rsidP="00662979">
      <w:pPr>
        <w:pStyle w:val="a3"/>
        <w:numPr>
          <w:ilvl w:val="0"/>
          <w:numId w:val="6"/>
        </w:numPr>
      </w:pPr>
      <w:r w:rsidRPr="002274F1">
        <w:t xml:space="preserve">Интернет не медленнее 10 Мбит/с.  </w:t>
      </w:r>
    </w:p>
    <w:p w:rsidR="004A29A0" w:rsidRPr="002274F1" w:rsidRDefault="004A29A0" w:rsidP="004A29A0">
      <w:pPr>
        <w:rPr>
          <w:i/>
        </w:rPr>
      </w:pPr>
      <w:r w:rsidRPr="002274F1">
        <w:rPr>
          <w:i/>
        </w:rPr>
        <w:t xml:space="preserve">Программное обеспечение: </w:t>
      </w:r>
    </w:p>
    <w:p w:rsidR="004A29A0" w:rsidRPr="002274F1" w:rsidRDefault="004A29A0" w:rsidP="00662979">
      <w:pPr>
        <w:pStyle w:val="a3"/>
        <w:numPr>
          <w:ilvl w:val="0"/>
          <w:numId w:val="7"/>
        </w:numPr>
      </w:pPr>
      <w:r w:rsidRPr="002274F1">
        <w:t xml:space="preserve">Операционная система Windows </w:t>
      </w:r>
    </w:p>
    <w:p w:rsidR="007006EC" w:rsidRPr="002274F1" w:rsidRDefault="007006EC" w:rsidP="007006EC">
      <w:pPr>
        <w:pStyle w:val="a3"/>
        <w:numPr>
          <w:ilvl w:val="0"/>
          <w:numId w:val="7"/>
        </w:numPr>
      </w:pPr>
      <w:r w:rsidRPr="002274F1">
        <w:t xml:space="preserve">Браузер Google Chrome, Mozilla Firefox или «Яндекс Браузер». </w:t>
      </w:r>
    </w:p>
    <w:p w:rsidR="00754368" w:rsidRPr="002274F1" w:rsidRDefault="00754368" w:rsidP="007006EC">
      <w:pPr>
        <w:pStyle w:val="a3"/>
        <w:numPr>
          <w:ilvl w:val="0"/>
          <w:numId w:val="7"/>
        </w:numPr>
      </w:pPr>
      <w:r w:rsidRPr="002274F1">
        <w:rPr>
          <w:lang w:val="en-GB"/>
        </w:rPr>
        <w:t>GIMP</w:t>
      </w:r>
    </w:p>
    <w:p w:rsidR="00754368" w:rsidRPr="002274F1" w:rsidRDefault="00754368" w:rsidP="007006EC">
      <w:pPr>
        <w:pStyle w:val="a3"/>
        <w:numPr>
          <w:ilvl w:val="0"/>
          <w:numId w:val="7"/>
        </w:numPr>
      </w:pPr>
      <w:r w:rsidRPr="002274F1">
        <w:rPr>
          <w:lang w:val="en-US"/>
        </w:rPr>
        <w:t>Movavi Video Editor</w:t>
      </w:r>
    </w:p>
    <w:p w:rsidR="007006EC" w:rsidRPr="002274F1" w:rsidRDefault="007006EC" w:rsidP="00662979">
      <w:pPr>
        <w:pStyle w:val="a3"/>
        <w:numPr>
          <w:ilvl w:val="0"/>
          <w:numId w:val="7"/>
        </w:numPr>
      </w:pPr>
      <w:r w:rsidRPr="002274F1">
        <w:t>КОМПАС 3D LT</w:t>
      </w:r>
      <w:r w:rsidR="00434334" w:rsidRPr="002274F1">
        <w:t xml:space="preserve"> не ниже 18</w:t>
      </w:r>
      <w:r w:rsidRPr="002274F1">
        <w:t xml:space="preserve"> и Blender</w:t>
      </w:r>
    </w:p>
    <w:p w:rsidR="007006EC" w:rsidRPr="002274F1" w:rsidRDefault="007006EC" w:rsidP="007006E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55"/>
        <w:jc w:val="left"/>
      </w:pPr>
      <w:r w:rsidRPr="002274F1">
        <w:t xml:space="preserve">Cisco Packet Tracer </w:t>
      </w:r>
    </w:p>
    <w:p w:rsidR="007006EC" w:rsidRPr="002274F1" w:rsidRDefault="007006EC" w:rsidP="007006E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55"/>
        <w:jc w:val="left"/>
      </w:pPr>
      <w:r w:rsidRPr="002274F1">
        <w:t xml:space="preserve">Cisco IOS </w:t>
      </w:r>
    </w:p>
    <w:p w:rsidR="007006EC" w:rsidRPr="002274F1" w:rsidRDefault="007006EC" w:rsidP="007006EC">
      <w:pPr>
        <w:pStyle w:val="a3"/>
        <w:numPr>
          <w:ilvl w:val="0"/>
          <w:numId w:val="7"/>
        </w:numPr>
        <w:autoSpaceDE w:val="0"/>
        <w:autoSpaceDN w:val="0"/>
        <w:adjustRightInd w:val="0"/>
        <w:jc w:val="left"/>
      </w:pPr>
      <w:r w:rsidRPr="002274F1">
        <w:t xml:space="preserve">Wireshark </w:t>
      </w:r>
    </w:p>
    <w:p w:rsidR="007006EC" w:rsidRPr="002274F1" w:rsidRDefault="007006EC" w:rsidP="003C70A9">
      <w:pPr>
        <w:pStyle w:val="a3"/>
        <w:numPr>
          <w:ilvl w:val="0"/>
          <w:numId w:val="7"/>
        </w:numPr>
      </w:pPr>
      <w:r w:rsidRPr="002274F1">
        <w:rPr>
          <w:lang w:val="en-US"/>
        </w:rPr>
        <w:t>Arduino IDE</w:t>
      </w:r>
    </w:p>
    <w:p w:rsidR="00434334" w:rsidRPr="002274F1" w:rsidRDefault="00434334" w:rsidP="003C70A9">
      <w:pPr>
        <w:pStyle w:val="a3"/>
        <w:numPr>
          <w:ilvl w:val="0"/>
          <w:numId w:val="7"/>
        </w:numPr>
      </w:pPr>
      <w:r w:rsidRPr="002274F1">
        <w:rPr>
          <w:lang w:val="en-US"/>
        </w:rPr>
        <w:t xml:space="preserve">ArtCam </w:t>
      </w:r>
      <w:r w:rsidRPr="002274F1">
        <w:t>версии не ниже 2018</w:t>
      </w:r>
    </w:p>
    <w:p w:rsidR="007006EC" w:rsidRPr="002274F1" w:rsidRDefault="007006EC" w:rsidP="007006EC"/>
    <w:p w:rsidR="00B2696B" w:rsidRPr="002274F1" w:rsidRDefault="00B2696B" w:rsidP="00B2696B">
      <w:pPr>
        <w:rPr>
          <w:b/>
        </w:rPr>
      </w:pPr>
      <w:r w:rsidRPr="002274F1">
        <w:rPr>
          <w:b/>
        </w:rPr>
        <w:t>Для успешной реализации программы необходимо соблюдать следующие условия:</w:t>
      </w:r>
    </w:p>
    <w:p w:rsidR="00B2696B" w:rsidRPr="002274F1" w:rsidRDefault="00B2696B" w:rsidP="00662979">
      <w:pPr>
        <w:pStyle w:val="a3"/>
        <w:numPr>
          <w:ilvl w:val="0"/>
          <w:numId w:val="4"/>
        </w:numPr>
      </w:pPr>
      <w:r w:rsidRPr="002274F1">
        <w:t>обязательное посещение занятий, дополняемых разнообразными формами работы с обучающимися;</w:t>
      </w:r>
    </w:p>
    <w:p w:rsidR="00B2696B" w:rsidRPr="002274F1" w:rsidRDefault="00B2696B" w:rsidP="00662979">
      <w:pPr>
        <w:pStyle w:val="a3"/>
        <w:numPr>
          <w:ilvl w:val="0"/>
          <w:numId w:val="4"/>
        </w:numPr>
      </w:pPr>
      <w:r w:rsidRPr="002274F1">
        <w:t>использование наглядности, технических средств и тренировочного оборудования при организации мероприятий по формированию навыков конструирования, моделирования и программирования;</w:t>
      </w:r>
    </w:p>
    <w:p w:rsidR="00B2696B" w:rsidRPr="002274F1" w:rsidRDefault="00B2696B" w:rsidP="00662979">
      <w:pPr>
        <w:pStyle w:val="a3"/>
        <w:numPr>
          <w:ilvl w:val="0"/>
          <w:numId w:val="4"/>
        </w:numPr>
      </w:pPr>
      <w:r w:rsidRPr="002274F1">
        <w:t>соблюдение санитарно-гигиенических норм и правил безопасности труда при работе с робототехническими средствами в соответствии с планом проведения занятий;</w:t>
      </w:r>
    </w:p>
    <w:p w:rsidR="00B2696B" w:rsidRPr="002274F1" w:rsidRDefault="00B2696B" w:rsidP="00662979">
      <w:pPr>
        <w:pStyle w:val="a3"/>
        <w:numPr>
          <w:ilvl w:val="0"/>
          <w:numId w:val="4"/>
        </w:numPr>
      </w:pPr>
      <w:r w:rsidRPr="002274F1">
        <w:lastRenderedPageBreak/>
        <w:t>соблюдение санитарно-гигиенических норм и правил здоровьесбережения при организации работы с детьми в соответствии с планом воспитательной работы;</w:t>
      </w:r>
    </w:p>
    <w:p w:rsidR="00B2696B" w:rsidRPr="002274F1" w:rsidRDefault="00B2696B" w:rsidP="00662979">
      <w:pPr>
        <w:pStyle w:val="a3"/>
        <w:numPr>
          <w:ilvl w:val="0"/>
          <w:numId w:val="4"/>
        </w:numPr>
      </w:pPr>
      <w:r w:rsidRPr="002274F1">
        <w:t>привлечение родителей для участия в жизни творческого объединения.</w:t>
      </w:r>
    </w:p>
    <w:p w:rsidR="00B2696B" w:rsidRPr="002274F1" w:rsidRDefault="00B2696B" w:rsidP="00B2696B">
      <w:pPr>
        <w:pStyle w:val="a3"/>
        <w:tabs>
          <w:tab w:val="left" w:pos="567"/>
        </w:tabs>
        <w:ind w:left="0" w:firstLine="567"/>
      </w:pPr>
      <w:r w:rsidRPr="002274F1">
        <w:rPr>
          <w:b/>
        </w:rPr>
        <w:t xml:space="preserve">Санитарно-гигиенические требования. </w:t>
      </w:r>
      <w:r w:rsidRPr="002274F1">
        <w:t>Проведение занятий в помещении, соответствующем требованиям техники безопасности, пожарной безопасности, санитарным нормам: хорошее освещение, периодическое проветривание, допустимая температура воздуха, и т.д.</w:t>
      </w:r>
    </w:p>
    <w:p w:rsidR="00B2696B" w:rsidRPr="002274F1" w:rsidRDefault="00B2696B" w:rsidP="00B2696B">
      <w:pPr>
        <w:pStyle w:val="a3"/>
        <w:tabs>
          <w:tab w:val="left" w:pos="567"/>
        </w:tabs>
        <w:ind w:left="0" w:firstLine="567"/>
      </w:pPr>
      <w:r w:rsidRPr="002274F1">
        <w:rPr>
          <w:b/>
        </w:rPr>
        <w:t>Информационное обеспечение:</w:t>
      </w:r>
      <w:r w:rsidRPr="002274F1">
        <w:t xml:space="preserve"> Интернет-источники.учебные материалы которые расположены по адрес</w:t>
      </w:r>
      <w:r w:rsidR="00642E4A" w:rsidRPr="002274F1">
        <w:t>а разработчиков используемых программ</w:t>
      </w:r>
    </w:p>
    <w:p w:rsidR="008A6A99" w:rsidRDefault="00B2696B" w:rsidP="00633DA3">
      <w:pPr>
        <w:tabs>
          <w:tab w:val="left" w:pos="567"/>
        </w:tabs>
        <w:ind w:firstLine="567"/>
      </w:pPr>
      <w:r w:rsidRPr="002274F1">
        <w:rPr>
          <w:b/>
        </w:rPr>
        <w:t xml:space="preserve">Кадровое обеспечение. </w:t>
      </w:r>
      <w:r w:rsidRPr="002274F1">
        <w:t>По данной программе может работать педагог дополнительного образования со средне-специальным техническим или высшим профессиональным педагогическим или техническим образованием, постоянно повышающий свой профессиональный уровень.</w:t>
      </w:r>
    </w:p>
    <w:p w:rsidR="00633DA3" w:rsidRDefault="00633DA3" w:rsidP="00633DA3">
      <w:pPr>
        <w:tabs>
          <w:tab w:val="left" w:pos="567"/>
        </w:tabs>
        <w:ind w:firstLine="567"/>
      </w:pPr>
    </w:p>
    <w:p w:rsidR="00633DA3" w:rsidRPr="002274F1" w:rsidRDefault="00633DA3" w:rsidP="00633DA3">
      <w:pPr>
        <w:tabs>
          <w:tab w:val="left" w:pos="567"/>
        </w:tabs>
        <w:ind w:firstLine="567"/>
        <w:rPr>
          <w:b/>
        </w:rPr>
      </w:pPr>
    </w:p>
    <w:p w:rsidR="00B2696B" w:rsidRPr="008A6A99" w:rsidRDefault="00B2696B" w:rsidP="00B2696B">
      <w:pPr>
        <w:ind w:firstLine="0"/>
        <w:jc w:val="center"/>
        <w:rPr>
          <w:b/>
        </w:rPr>
      </w:pPr>
      <w:r w:rsidRPr="008A6A99">
        <w:rPr>
          <w:b/>
        </w:rPr>
        <w:t>СПИСОК ЛИТЕРАТУРЫ</w:t>
      </w:r>
    </w:p>
    <w:p w:rsidR="00B2696B" w:rsidRPr="008A6A99" w:rsidRDefault="00B2696B" w:rsidP="0056266F">
      <w:pPr>
        <w:rPr>
          <w:i/>
        </w:rPr>
      </w:pPr>
    </w:p>
    <w:p w:rsidR="002274F1" w:rsidRPr="002274F1" w:rsidRDefault="002274F1" w:rsidP="002274F1">
      <w:pPr>
        <w:ind w:right="45"/>
        <w:rPr>
          <w:i/>
        </w:rPr>
      </w:pPr>
      <w:r w:rsidRPr="002274F1">
        <w:rPr>
          <w:i/>
        </w:rPr>
        <w:t xml:space="preserve">Методические учебные пособия: </w:t>
      </w:r>
    </w:p>
    <w:p w:rsidR="002274F1" w:rsidRPr="009A16B2" w:rsidRDefault="002274F1" w:rsidP="002274F1">
      <w:pPr>
        <w:pStyle w:val="a3"/>
        <w:numPr>
          <w:ilvl w:val="0"/>
          <w:numId w:val="41"/>
        </w:numPr>
      </w:pPr>
      <w:r w:rsidRPr="009A16B2">
        <w:t xml:space="preserve">Байбородова Л. В. Проектная деятельность школьников в разновозрастных группах: пособие для учителей общеобразовательных организаций / Л. В. Байбородова, Л. Н. Серебренников. – М.: Просвещение, 2013. – 175 с. </w:t>
      </w:r>
    </w:p>
    <w:p w:rsidR="002274F1" w:rsidRDefault="002274F1" w:rsidP="002274F1">
      <w:pPr>
        <w:pStyle w:val="a3"/>
        <w:ind w:left="0" w:right="45" w:firstLine="708"/>
      </w:pPr>
    </w:p>
    <w:p w:rsidR="002274F1" w:rsidRPr="002274F1" w:rsidRDefault="002274F1" w:rsidP="002274F1">
      <w:pPr>
        <w:pStyle w:val="a3"/>
        <w:ind w:left="0" w:right="45" w:firstLine="708"/>
        <w:rPr>
          <w:i/>
        </w:rPr>
      </w:pPr>
      <w:r w:rsidRPr="002274F1">
        <w:rPr>
          <w:i/>
        </w:rPr>
        <w:t>Дидактические материалы, которые рекомендуется использовать для подготовки к занятиям:</w:t>
      </w:r>
    </w:p>
    <w:p w:rsidR="002274F1" w:rsidRPr="009A16B2" w:rsidRDefault="002274F1" w:rsidP="002274F1">
      <w:pPr>
        <w:pStyle w:val="a3"/>
        <w:numPr>
          <w:ilvl w:val="0"/>
          <w:numId w:val="42"/>
        </w:numPr>
        <w:ind w:right="45"/>
      </w:pPr>
      <w:r w:rsidRPr="009A16B2">
        <w:t>Бахтин, И. В. Руководство по выбору лучшего программного обеспечения для управления проектами / И. В. Бахтин // Научный электронный журнал Меридиан. – 2020. – № 7(41). – С. 60-62.</w:t>
      </w:r>
    </w:p>
    <w:p w:rsidR="002274F1" w:rsidRPr="009A16B2" w:rsidRDefault="002274F1" w:rsidP="002274F1">
      <w:pPr>
        <w:pStyle w:val="a3"/>
        <w:numPr>
          <w:ilvl w:val="0"/>
          <w:numId w:val="42"/>
        </w:numPr>
        <w:ind w:right="45"/>
      </w:pPr>
      <w:r w:rsidRPr="009A16B2">
        <w:t>Бедердинова, О. И. Автоматизированное управление IT-проектами: учебное пособие / О.И. Бедердинова, Ю.А. Водовозова. – Москва: ИНФРА-М, 2021. – 92 с.</w:t>
      </w:r>
    </w:p>
    <w:p w:rsidR="002274F1" w:rsidRPr="009A16B2" w:rsidRDefault="002274F1" w:rsidP="002274F1">
      <w:pPr>
        <w:pStyle w:val="a3"/>
        <w:numPr>
          <w:ilvl w:val="0"/>
          <w:numId w:val="42"/>
        </w:numPr>
        <w:ind w:right="45"/>
      </w:pPr>
      <w:r w:rsidRPr="009A16B2">
        <w:t>Вейнберг, Р. Р. Применение стандартов управления проектами в ИТ-индустрии: PRINCE2 и PMBоK / Р. Р. Вейнберг, Н. А. Моисеев, С. М. Сахарова // Вестник Российского экономического университета имени Г.В. Плеханова. – 2020. – № 1(109). – С. 56-66.</w:t>
      </w:r>
    </w:p>
    <w:p w:rsidR="002274F1" w:rsidRPr="009A16B2" w:rsidRDefault="002274F1" w:rsidP="002274F1">
      <w:pPr>
        <w:pStyle w:val="a3"/>
        <w:numPr>
          <w:ilvl w:val="0"/>
          <w:numId w:val="42"/>
        </w:numPr>
        <w:ind w:right="45"/>
      </w:pPr>
      <w:r w:rsidRPr="009A16B2">
        <w:t>Галищева, Д. С. Управление коммуникациями в проекте / Д. С. Галищева // Синергия Наук. – 2020. – № 43. – С. 360-365.</w:t>
      </w:r>
    </w:p>
    <w:p w:rsidR="002274F1" w:rsidRPr="009A16B2" w:rsidRDefault="002274F1" w:rsidP="002274F1">
      <w:pPr>
        <w:pStyle w:val="a3"/>
        <w:numPr>
          <w:ilvl w:val="0"/>
          <w:numId w:val="42"/>
        </w:numPr>
        <w:ind w:right="45"/>
      </w:pPr>
      <w:r w:rsidRPr="009A16B2">
        <w:t xml:space="preserve">Зуб, А. Т. Управление проектами: учебник и практикум для вузов / А. Т. Зуб. – Москва: Издательство Юрайт, 2021. – 422 с. </w:t>
      </w:r>
    </w:p>
    <w:p w:rsidR="002274F1" w:rsidRPr="009A16B2" w:rsidRDefault="002274F1" w:rsidP="002274F1">
      <w:pPr>
        <w:pStyle w:val="a3"/>
        <w:numPr>
          <w:ilvl w:val="0"/>
          <w:numId w:val="42"/>
        </w:numPr>
        <w:ind w:right="45"/>
      </w:pPr>
      <w:r w:rsidRPr="009A16B2">
        <w:t xml:space="preserve">Концепция smart в проектном менеджменте / Е. А. Рыбина, А. И. Домнина, А. И. Торопова, А. С. Сочнева // Инновационные технологии управления: Сборник статей по материалам VII Всероссийской научно-практической конференции, Нижний Новгород, 28 октября 2020 года / Мининский университет. – Нижний Новгород: федеральное государственное </w:t>
      </w:r>
      <w:r w:rsidRPr="009A16B2">
        <w:lastRenderedPageBreak/>
        <w:t>бюджетное образовательное учреждение высшего образования «Нижегородский государственный педагогический университет имени Козьмы Минина», 2020. – С. 65-67.</w:t>
      </w:r>
    </w:p>
    <w:p w:rsidR="002274F1" w:rsidRPr="009A16B2" w:rsidRDefault="002274F1" w:rsidP="002274F1">
      <w:pPr>
        <w:pStyle w:val="a3"/>
        <w:numPr>
          <w:ilvl w:val="0"/>
          <w:numId w:val="42"/>
        </w:numPr>
        <w:ind w:right="45"/>
      </w:pPr>
      <w:r w:rsidRPr="009A16B2">
        <w:t>Котляр, Е. В. Система управления проектами Канбан / Е. В. Котляр, Е. М. Пушкарева // Бизнес-образование в экономике знаний. – 2020. – № 1(15). – С. 57-59.</w:t>
      </w:r>
    </w:p>
    <w:p w:rsidR="002274F1" w:rsidRPr="009A16B2" w:rsidRDefault="002274F1" w:rsidP="002274F1">
      <w:pPr>
        <w:pStyle w:val="a3"/>
        <w:numPr>
          <w:ilvl w:val="0"/>
          <w:numId w:val="42"/>
        </w:numPr>
        <w:ind w:right="45"/>
      </w:pPr>
      <w:r w:rsidRPr="009A16B2">
        <w:t>Основы управления проектами / А. В. Аверин, В. В. Жидиков, И. В. Корнева [и др.]; Под ред. С.А. Полевого. – Москва: Общество с ограниченной ответственностью «Издательство «КноРус», 2020. – 258 с.</w:t>
      </w:r>
    </w:p>
    <w:p w:rsidR="002274F1" w:rsidRPr="009A16B2" w:rsidRDefault="002274F1" w:rsidP="002274F1">
      <w:pPr>
        <w:pStyle w:val="a3"/>
        <w:numPr>
          <w:ilvl w:val="0"/>
          <w:numId w:val="42"/>
        </w:numPr>
        <w:ind w:right="45"/>
      </w:pPr>
      <w:r w:rsidRPr="009A16B2">
        <w:t>Попов, Ю. И. Управление проектами: учебное пособие / Ю. И. Попов, О</w:t>
      </w:r>
      <w:r w:rsidR="00F060B3">
        <w:t>. В. Яковенко. – Москва</w:t>
      </w:r>
      <w:r w:rsidRPr="009A16B2">
        <w:t>: ИНФРА-М, 2021. – 208 с.</w:t>
      </w:r>
    </w:p>
    <w:p w:rsidR="002274F1" w:rsidRPr="009A16B2" w:rsidRDefault="002274F1" w:rsidP="002274F1">
      <w:pPr>
        <w:pStyle w:val="a3"/>
        <w:numPr>
          <w:ilvl w:val="0"/>
          <w:numId w:val="42"/>
        </w:numPr>
        <w:ind w:right="45"/>
      </w:pPr>
      <w:r w:rsidRPr="009A16B2">
        <w:t>Поташева, Г. А. Управление проектами (проектный менеджмент): учебное пособие / Г.А. Поташева. – Москва: ИНФРА-М, 2020. – 224 с.</w:t>
      </w:r>
    </w:p>
    <w:p w:rsidR="002274F1" w:rsidRPr="009A16B2" w:rsidRDefault="002274F1" w:rsidP="002274F1">
      <w:pPr>
        <w:pStyle w:val="a3"/>
        <w:numPr>
          <w:ilvl w:val="0"/>
          <w:numId w:val="42"/>
        </w:numPr>
        <w:ind w:right="45"/>
      </w:pPr>
      <w:r w:rsidRPr="009A16B2">
        <w:t>Романова, М. В. Управление проектами: учебное пособие / М.В. Романова. – Мо</w:t>
      </w:r>
      <w:r w:rsidR="00F060B3">
        <w:t>сква</w:t>
      </w:r>
      <w:r w:rsidRPr="009A16B2">
        <w:t>: ИД «ФОРУМ»: ИНФРА-М, 2020. — 256 с.</w:t>
      </w:r>
    </w:p>
    <w:p w:rsidR="002274F1" w:rsidRPr="002274F1" w:rsidRDefault="002274F1" w:rsidP="002274F1">
      <w:pPr>
        <w:pStyle w:val="a3"/>
        <w:numPr>
          <w:ilvl w:val="0"/>
          <w:numId w:val="42"/>
        </w:numPr>
        <w:ind w:right="45"/>
      </w:pPr>
      <w:r w:rsidRPr="009A16B2">
        <w:t xml:space="preserve">Султанов, И. А. Управление качеством проекта: концептуальные подходы и практические методы / И. А. Султанов // Методы менеджмента качества. – </w:t>
      </w:r>
      <w:r w:rsidRPr="002274F1">
        <w:t>2020. – № 10. – С. 14-21.</w:t>
      </w:r>
    </w:p>
    <w:p w:rsidR="002274F1" w:rsidRPr="002274F1" w:rsidRDefault="002274F1" w:rsidP="002274F1">
      <w:pPr>
        <w:pStyle w:val="a3"/>
        <w:numPr>
          <w:ilvl w:val="0"/>
          <w:numId w:val="42"/>
        </w:numPr>
        <w:ind w:right="45"/>
      </w:pPr>
      <w:r w:rsidRPr="002274F1">
        <w:t xml:space="preserve">Сысоева, Л. А. Управление проектами информационных систем: учебное пособие / Л.А. Сысоева, А.Е. Сатунина. – Москва: ИНФРА-М, 2021. – 345 с. </w:t>
      </w:r>
    </w:p>
    <w:p w:rsidR="0007788A" w:rsidRPr="002274F1" w:rsidRDefault="0007788A" w:rsidP="0007788A">
      <w:pPr>
        <w:rPr>
          <w:i/>
        </w:rPr>
      </w:pPr>
      <w:r w:rsidRPr="002274F1">
        <w:rPr>
          <w:i/>
        </w:rPr>
        <w:t xml:space="preserve">Сетевые образовательные ресурсы: </w:t>
      </w:r>
    </w:p>
    <w:p w:rsidR="0007788A" w:rsidRPr="002274F1" w:rsidRDefault="0007788A" w:rsidP="002274F1">
      <w:pPr>
        <w:pStyle w:val="a3"/>
        <w:numPr>
          <w:ilvl w:val="0"/>
          <w:numId w:val="43"/>
        </w:numPr>
      </w:pPr>
      <w:r w:rsidRPr="002274F1">
        <w:t xml:space="preserve">Всероссийский портал «Дистанционная </w:t>
      </w:r>
      <w:r w:rsidRPr="002274F1">
        <w:tab/>
        <w:t xml:space="preserve">подготовка </w:t>
      </w:r>
      <w:r w:rsidRPr="002274F1">
        <w:tab/>
        <w:t xml:space="preserve">по информатике» </w:t>
      </w:r>
      <w:hyperlink r:id="rId8">
        <w:r w:rsidRPr="002274F1">
          <w:t>(</w:t>
        </w:r>
      </w:hyperlink>
      <w:hyperlink r:id="rId9">
        <w:r w:rsidRPr="002274F1">
          <w:rPr>
            <w:u w:val="single" w:color="000000"/>
          </w:rPr>
          <w:t>http://informatics.mccme.ru</w:t>
        </w:r>
      </w:hyperlink>
      <w:hyperlink r:id="rId10">
        <w:r w:rsidRPr="002274F1">
          <w:t>)</w:t>
        </w:r>
      </w:hyperlink>
    </w:p>
    <w:p w:rsidR="0007788A" w:rsidRPr="002274F1" w:rsidRDefault="0007788A" w:rsidP="002274F1">
      <w:pPr>
        <w:pStyle w:val="a3"/>
        <w:numPr>
          <w:ilvl w:val="0"/>
          <w:numId w:val="43"/>
        </w:numPr>
      </w:pPr>
      <w:r w:rsidRPr="002274F1">
        <w:t>Федеральный портал Единая коллекция образовательных ресурсов (</w:t>
      </w:r>
      <w:hyperlink r:id="rId11">
        <w:r w:rsidRPr="002274F1">
          <w:rPr>
            <w:u w:val="single" w:color="000000"/>
          </w:rPr>
          <w:t>http://school</w:t>
        </w:r>
      </w:hyperlink>
      <w:hyperlink r:id="rId12"/>
      <w:hyperlink r:id="rId13">
        <w:r w:rsidRPr="002274F1">
          <w:rPr>
            <w:u w:val="single" w:color="000000"/>
          </w:rPr>
          <w:t>collection.edu.ru</w:t>
        </w:r>
      </w:hyperlink>
      <w:hyperlink r:id="rId14"/>
      <w:r w:rsidRPr="002274F1">
        <w:t>)</w:t>
      </w:r>
    </w:p>
    <w:p w:rsidR="000D25D7" w:rsidRPr="002274F1" w:rsidRDefault="000D25D7" w:rsidP="002274F1">
      <w:pPr>
        <w:pStyle w:val="a5"/>
        <w:numPr>
          <w:ilvl w:val="0"/>
          <w:numId w:val="43"/>
        </w:numPr>
        <w:rPr>
          <w:sz w:val="28"/>
        </w:rPr>
      </w:pPr>
      <w:r w:rsidRPr="002274F1">
        <w:rPr>
          <w:sz w:val="28"/>
        </w:rPr>
        <w:t xml:space="preserve">Видеоуроки КОМПАС 3D  </w:t>
      </w:r>
      <w:hyperlink r:id="rId15" w:history="1">
        <w:r w:rsidRPr="002274F1">
          <w:rPr>
            <w:rStyle w:val="af0"/>
            <w:color w:val="auto"/>
            <w:sz w:val="28"/>
          </w:rPr>
          <w:t>http://www.kompasvideo.ru/lessons/</w:t>
        </w:r>
      </w:hyperlink>
    </w:p>
    <w:p w:rsidR="000D25D7" w:rsidRPr="002274F1" w:rsidRDefault="000D25D7" w:rsidP="002274F1">
      <w:pPr>
        <w:pStyle w:val="a5"/>
        <w:numPr>
          <w:ilvl w:val="0"/>
          <w:numId w:val="43"/>
        </w:numPr>
        <w:rPr>
          <w:sz w:val="28"/>
        </w:rPr>
      </w:pPr>
      <w:r w:rsidRPr="002274F1">
        <w:rPr>
          <w:sz w:val="28"/>
        </w:rPr>
        <w:t xml:space="preserve">Методические материалы размещены на сайте «КОМПАС в образовании» </w:t>
      </w:r>
      <w:hyperlink r:id="rId16" w:history="1">
        <w:r w:rsidRPr="002274F1">
          <w:rPr>
            <w:rStyle w:val="af0"/>
            <w:color w:val="auto"/>
            <w:sz w:val="28"/>
          </w:rPr>
          <w:t>http://kompas-edu.ru</w:t>
        </w:r>
      </w:hyperlink>
    </w:p>
    <w:p w:rsidR="000D25D7" w:rsidRPr="002274F1" w:rsidRDefault="000D25D7" w:rsidP="002274F1">
      <w:pPr>
        <w:pStyle w:val="a5"/>
        <w:numPr>
          <w:ilvl w:val="0"/>
          <w:numId w:val="43"/>
        </w:numPr>
        <w:rPr>
          <w:sz w:val="28"/>
        </w:rPr>
      </w:pPr>
      <w:r w:rsidRPr="002274F1">
        <w:rPr>
          <w:sz w:val="28"/>
        </w:rPr>
        <w:t xml:space="preserve">сайт фирмы АСКОН </w:t>
      </w:r>
      <w:hyperlink r:id="rId17" w:history="1">
        <w:r w:rsidRPr="002274F1">
          <w:rPr>
            <w:rStyle w:val="af0"/>
            <w:color w:val="auto"/>
            <w:sz w:val="28"/>
          </w:rPr>
          <w:t>http://www.ascon.ru</w:t>
        </w:r>
      </w:hyperlink>
    </w:p>
    <w:p w:rsidR="003C70A9" w:rsidRPr="002274F1" w:rsidRDefault="003C70A9" w:rsidP="002274F1">
      <w:pPr>
        <w:pStyle w:val="a3"/>
        <w:numPr>
          <w:ilvl w:val="0"/>
          <w:numId w:val="43"/>
        </w:numPr>
      </w:pPr>
      <w:r w:rsidRPr="002274F1">
        <w:t xml:space="preserve">Всероссийский портал «Дистанционная </w:t>
      </w:r>
      <w:r w:rsidRPr="002274F1">
        <w:tab/>
        <w:t xml:space="preserve">подготовка </w:t>
      </w:r>
      <w:r w:rsidRPr="002274F1">
        <w:tab/>
        <w:t xml:space="preserve">по информатике» </w:t>
      </w:r>
      <w:hyperlink r:id="rId18">
        <w:r w:rsidRPr="002274F1">
          <w:t>(</w:t>
        </w:r>
      </w:hyperlink>
      <w:hyperlink r:id="rId19">
        <w:r w:rsidRPr="002274F1">
          <w:rPr>
            <w:u w:val="single" w:color="000000"/>
          </w:rPr>
          <w:t>http://informatics.mccme.ru</w:t>
        </w:r>
      </w:hyperlink>
      <w:hyperlink r:id="rId20">
        <w:r w:rsidRPr="002274F1">
          <w:t>)</w:t>
        </w:r>
      </w:hyperlink>
    </w:p>
    <w:p w:rsidR="003C70A9" w:rsidRPr="002274F1" w:rsidRDefault="003C70A9" w:rsidP="002274F1">
      <w:pPr>
        <w:pStyle w:val="a3"/>
        <w:numPr>
          <w:ilvl w:val="0"/>
          <w:numId w:val="43"/>
        </w:numPr>
      </w:pPr>
      <w:r w:rsidRPr="002274F1">
        <w:t>Федеральный портал Единая коллекция образовательных ресурсов (</w:t>
      </w:r>
      <w:hyperlink r:id="rId21">
        <w:r w:rsidRPr="002274F1">
          <w:rPr>
            <w:u w:val="single" w:color="000000"/>
          </w:rPr>
          <w:t>http://school</w:t>
        </w:r>
      </w:hyperlink>
      <w:hyperlink r:id="rId22"/>
      <w:hyperlink r:id="rId23">
        <w:r w:rsidRPr="002274F1">
          <w:rPr>
            <w:u w:val="single" w:color="000000"/>
          </w:rPr>
          <w:t>collection.edu.ru</w:t>
        </w:r>
      </w:hyperlink>
      <w:hyperlink r:id="rId24"/>
      <w:r w:rsidRPr="002274F1">
        <w:t>)</w:t>
      </w:r>
    </w:p>
    <w:p w:rsidR="00B2696B" w:rsidRDefault="00B2696B" w:rsidP="002274F1">
      <w:pPr>
        <w:ind w:left="1069" w:firstLine="0"/>
      </w:pPr>
    </w:p>
    <w:sectPr w:rsidR="00B2696B" w:rsidSect="00B2696B">
      <w:footerReference w:type="default" r:id="rId25"/>
      <w:pgSz w:w="11906" w:h="16838"/>
      <w:pgMar w:top="1134" w:right="850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B1F" w:rsidRDefault="007B0B1F" w:rsidP="00B2696B">
      <w:r>
        <w:separator/>
      </w:r>
    </w:p>
  </w:endnote>
  <w:endnote w:type="continuationSeparator" w:id="1">
    <w:p w:rsidR="007B0B1F" w:rsidRDefault="007B0B1F" w:rsidP="00B26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57344"/>
      <w:docPartObj>
        <w:docPartGallery w:val="Page Numbers (Bottom of Page)"/>
        <w:docPartUnique/>
      </w:docPartObj>
    </w:sdtPr>
    <w:sdtContent>
      <w:p w:rsidR="002477D1" w:rsidRDefault="005831CD">
        <w:pPr>
          <w:pStyle w:val="ab"/>
          <w:jc w:val="center"/>
        </w:pPr>
        <w:r>
          <w:fldChar w:fldCharType="begin"/>
        </w:r>
        <w:r w:rsidR="00AB6BCD">
          <w:instrText xml:space="preserve"> PAGE   \* MERGEFORMAT </w:instrText>
        </w:r>
        <w:r>
          <w:fldChar w:fldCharType="separate"/>
        </w:r>
        <w:r w:rsidR="00FF143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477D1" w:rsidRDefault="002477D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B1F" w:rsidRDefault="007B0B1F" w:rsidP="00B2696B">
      <w:r>
        <w:separator/>
      </w:r>
    </w:p>
  </w:footnote>
  <w:footnote w:type="continuationSeparator" w:id="1">
    <w:p w:rsidR="007B0B1F" w:rsidRDefault="007B0B1F" w:rsidP="00B26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7AB"/>
    <w:multiLevelType w:val="hybridMultilevel"/>
    <w:tmpl w:val="1BA2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6750"/>
    <w:multiLevelType w:val="hybridMultilevel"/>
    <w:tmpl w:val="67EAD166"/>
    <w:lvl w:ilvl="0" w:tplc="50180D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871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71188E"/>
    <w:multiLevelType w:val="hybridMultilevel"/>
    <w:tmpl w:val="4EB030FE"/>
    <w:lvl w:ilvl="0" w:tplc="59C09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9C792E"/>
    <w:multiLevelType w:val="hybridMultilevel"/>
    <w:tmpl w:val="70F86A9C"/>
    <w:lvl w:ilvl="0" w:tplc="50180D02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E345DFC"/>
    <w:multiLevelType w:val="hybridMultilevel"/>
    <w:tmpl w:val="EDC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E363E"/>
    <w:multiLevelType w:val="hybridMultilevel"/>
    <w:tmpl w:val="62360728"/>
    <w:lvl w:ilvl="0" w:tplc="ED1E1EFA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2060444"/>
    <w:multiLevelType w:val="hybridMultilevel"/>
    <w:tmpl w:val="7AF80BEC"/>
    <w:lvl w:ilvl="0" w:tplc="ED1E1EFA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22FE1D70"/>
    <w:multiLevelType w:val="hybridMultilevel"/>
    <w:tmpl w:val="7AF80BEC"/>
    <w:lvl w:ilvl="0" w:tplc="ED1E1EFA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5B13A8B"/>
    <w:multiLevelType w:val="hybridMultilevel"/>
    <w:tmpl w:val="43789DB4"/>
    <w:lvl w:ilvl="0" w:tplc="50180D02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CCB1F4B"/>
    <w:multiLevelType w:val="hybridMultilevel"/>
    <w:tmpl w:val="4BFEBE92"/>
    <w:lvl w:ilvl="0" w:tplc="50180D02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D334B90"/>
    <w:multiLevelType w:val="hybridMultilevel"/>
    <w:tmpl w:val="260AD230"/>
    <w:lvl w:ilvl="0" w:tplc="50180D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8384A"/>
    <w:multiLevelType w:val="hybridMultilevel"/>
    <w:tmpl w:val="7BE46DB4"/>
    <w:lvl w:ilvl="0" w:tplc="50180D0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6E5F4D"/>
    <w:multiLevelType w:val="multilevel"/>
    <w:tmpl w:val="9B08F56E"/>
    <w:lvl w:ilvl="0">
      <w:start w:val="1"/>
      <w:numFmt w:val="bullet"/>
      <w:lvlText w:val="‒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72F57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211CFD"/>
    <w:multiLevelType w:val="hybridMultilevel"/>
    <w:tmpl w:val="B2A4C2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D2045C1"/>
    <w:multiLevelType w:val="hybridMultilevel"/>
    <w:tmpl w:val="7444BD14"/>
    <w:lvl w:ilvl="0" w:tplc="ED1E1E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6D0E23"/>
    <w:multiLevelType w:val="hybridMultilevel"/>
    <w:tmpl w:val="2FE0EF3C"/>
    <w:lvl w:ilvl="0" w:tplc="50180D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950DF"/>
    <w:multiLevelType w:val="hybridMultilevel"/>
    <w:tmpl w:val="88A239E0"/>
    <w:lvl w:ilvl="0" w:tplc="D7E8910A">
      <w:numFmt w:val="bullet"/>
      <w:lvlText w:val=""/>
      <w:lvlJc w:val="left"/>
      <w:pPr>
        <w:ind w:left="53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3C4572">
      <w:numFmt w:val="bullet"/>
      <w:lvlText w:val="•"/>
      <w:lvlJc w:val="left"/>
      <w:pPr>
        <w:ind w:left="1534" w:hanging="171"/>
      </w:pPr>
      <w:rPr>
        <w:rFonts w:hint="default"/>
        <w:lang w:val="ru-RU" w:eastAsia="en-US" w:bidi="ar-SA"/>
      </w:rPr>
    </w:lvl>
    <w:lvl w:ilvl="2" w:tplc="73A858CE">
      <w:numFmt w:val="bullet"/>
      <w:lvlText w:val="•"/>
      <w:lvlJc w:val="left"/>
      <w:pPr>
        <w:ind w:left="2529" w:hanging="171"/>
      </w:pPr>
      <w:rPr>
        <w:rFonts w:hint="default"/>
        <w:lang w:val="ru-RU" w:eastAsia="en-US" w:bidi="ar-SA"/>
      </w:rPr>
    </w:lvl>
    <w:lvl w:ilvl="3" w:tplc="2CC2786E">
      <w:numFmt w:val="bullet"/>
      <w:lvlText w:val="•"/>
      <w:lvlJc w:val="left"/>
      <w:pPr>
        <w:ind w:left="3523" w:hanging="171"/>
      </w:pPr>
      <w:rPr>
        <w:rFonts w:hint="default"/>
        <w:lang w:val="ru-RU" w:eastAsia="en-US" w:bidi="ar-SA"/>
      </w:rPr>
    </w:lvl>
    <w:lvl w:ilvl="4" w:tplc="BAA270BA">
      <w:numFmt w:val="bullet"/>
      <w:lvlText w:val="•"/>
      <w:lvlJc w:val="left"/>
      <w:pPr>
        <w:ind w:left="4518" w:hanging="171"/>
      </w:pPr>
      <w:rPr>
        <w:rFonts w:hint="default"/>
        <w:lang w:val="ru-RU" w:eastAsia="en-US" w:bidi="ar-SA"/>
      </w:rPr>
    </w:lvl>
    <w:lvl w:ilvl="5" w:tplc="29286018">
      <w:numFmt w:val="bullet"/>
      <w:lvlText w:val="•"/>
      <w:lvlJc w:val="left"/>
      <w:pPr>
        <w:ind w:left="5513" w:hanging="171"/>
      </w:pPr>
      <w:rPr>
        <w:rFonts w:hint="default"/>
        <w:lang w:val="ru-RU" w:eastAsia="en-US" w:bidi="ar-SA"/>
      </w:rPr>
    </w:lvl>
    <w:lvl w:ilvl="6" w:tplc="E4C63DFE">
      <w:numFmt w:val="bullet"/>
      <w:lvlText w:val="•"/>
      <w:lvlJc w:val="left"/>
      <w:pPr>
        <w:ind w:left="6507" w:hanging="171"/>
      </w:pPr>
      <w:rPr>
        <w:rFonts w:hint="default"/>
        <w:lang w:val="ru-RU" w:eastAsia="en-US" w:bidi="ar-SA"/>
      </w:rPr>
    </w:lvl>
    <w:lvl w:ilvl="7" w:tplc="C24683F2">
      <w:numFmt w:val="bullet"/>
      <w:lvlText w:val="•"/>
      <w:lvlJc w:val="left"/>
      <w:pPr>
        <w:ind w:left="7502" w:hanging="171"/>
      </w:pPr>
      <w:rPr>
        <w:rFonts w:hint="default"/>
        <w:lang w:val="ru-RU" w:eastAsia="en-US" w:bidi="ar-SA"/>
      </w:rPr>
    </w:lvl>
    <w:lvl w:ilvl="8" w:tplc="67E66924">
      <w:numFmt w:val="bullet"/>
      <w:lvlText w:val="•"/>
      <w:lvlJc w:val="left"/>
      <w:pPr>
        <w:ind w:left="8497" w:hanging="171"/>
      </w:pPr>
      <w:rPr>
        <w:rFonts w:hint="default"/>
        <w:lang w:val="ru-RU" w:eastAsia="en-US" w:bidi="ar-SA"/>
      </w:rPr>
    </w:lvl>
  </w:abstractNum>
  <w:abstractNum w:abstractNumId="19">
    <w:nsid w:val="41CD249B"/>
    <w:multiLevelType w:val="hybridMultilevel"/>
    <w:tmpl w:val="FF060F7E"/>
    <w:lvl w:ilvl="0" w:tplc="50180D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2706F"/>
    <w:multiLevelType w:val="hybridMultilevel"/>
    <w:tmpl w:val="1E58707A"/>
    <w:lvl w:ilvl="0" w:tplc="C8E6B1A0">
      <w:start w:val="1"/>
      <w:numFmt w:val="decimal"/>
      <w:lvlText w:val="%1."/>
      <w:lvlJc w:val="left"/>
      <w:pPr>
        <w:ind w:left="360" w:hanging="360"/>
      </w:pPr>
    </w:lvl>
    <w:lvl w:ilvl="1" w:tplc="BBC4FA5E" w:tentative="1">
      <w:start w:val="1"/>
      <w:numFmt w:val="lowerLetter"/>
      <w:lvlText w:val="%2."/>
      <w:lvlJc w:val="left"/>
      <w:pPr>
        <w:ind w:left="1080" w:hanging="360"/>
      </w:pPr>
    </w:lvl>
    <w:lvl w:ilvl="2" w:tplc="A3B00FC6" w:tentative="1">
      <w:start w:val="1"/>
      <w:numFmt w:val="lowerRoman"/>
      <w:lvlText w:val="%3."/>
      <w:lvlJc w:val="right"/>
      <w:pPr>
        <w:ind w:left="1800" w:hanging="180"/>
      </w:pPr>
    </w:lvl>
    <w:lvl w:ilvl="3" w:tplc="673A8BD2" w:tentative="1">
      <w:start w:val="1"/>
      <w:numFmt w:val="decimal"/>
      <w:lvlText w:val="%4."/>
      <w:lvlJc w:val="left"/>
      <w:pPr>
        <w:ind w:left="2520" w:hanging="360"/>
      </w:pPr>
    </w:lvl>
    <w:lvl w:ilvl="4" w:tplc="819CDB3E" w:tentative="1">
      <w:start w:val="1"/>
      <w:numFmt w:val="lowerLetter"/>
      <w:lvlText w:val="%5."/>
      <w:lvlJc w:val="left"/>
      <w:pPr>
        <w:ind w:left="3240" w:hanging="360"/>
      </w:pPr>
    </w:lvl>
    <w:lvl w:ilvl="5" w:tplc="7D6279CC" w:tentative="1">
      <w:start w:val="1"/>
      <w:numFmt w:val="lowerRoman"/>
      <w:lvlText w:val="%6."/>
      <w:lvlJc w:val="right"/>
      <w:pPr>
        <w:ind w:left="3960" w:hanging="180"/>
      </w:pPr>
    </w:lvl>
    <w:lvl w:ilvl="6" w:tplc="1DEEAA88" w:tentative="1">
      <w:start w:val="1"/>
      <w:numFmt w:val="decimal"/>
      <w:lvlText w:val="%7."/>
      <w:lvlJc w:val="left"/>
      <w:pPr>
        <w:ind w:left="4680" w:hanging="360"/>
      </w:pPr>
    </w:lvl>
    <w:lvl w:ilvl="7" w:tplc="A2B6BCF0" w:tentative="1">
      <w:start w:val="1"/>
      <w:numFmt w:val="lowerLetter"/>
      <w:lvlText w:val="%8."/>
      <w:lvlJc w:val="left"/>
      <w:pPr>
        <w:ind w:left="5400" w:hanging="360"/>
      </w:pPr>
    </w:lvl>
    <w:lvl w:ilvl="8" w:tplc="CDC0B4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812DD1"/>
    <w:multiLevelType w:val="hybridMultilevel"/>
    <w:tmpl w:val="B622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E446C"/>
    <w:multiLevelType w:val="hybridMultilevel"/>
    <w:tmpl w:val="2F0C3B0C"/>
    <w:lvl w:ilvl="0" w:tplc="C8E6B1A0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BBC4FA5E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A3B00FC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73A8BD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19CDB3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D6279CC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DEEAA8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2B6BCF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DC0B43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5E80CF8"/>
    <w:multiLevelType w:val="hybridMultilevel"/>
    <w:tmpl w:val="53D0B48A"/>
    <w:lvl w:ilvl="0" w:tplc="C8E6B1A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BC4FA5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B00FC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73A8B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19CDB3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D6279C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DEEAA8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2B6BCF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DC0B43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2C4149"/>
    <w:multiLevelType w:val="multilevel"/>
    <w:tmpl w:val="9B08F56E"/>
    <w:lvl w:ilvl="0">
      <w:start w:val="1"/>
      <w:numFmt w:val="bullet"/>
      <w:lvlText w:val="‒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B110387"/>
    <w:multiLevelType w:val="hybridMultilevel"/>
    <w:tmpl w:val="EF1EE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1A5B1A"/>
    <w:multiLevelType w:val="hybridMultilevel"/>
    <w:tmpl w:val="9DC65694"/>
    <w:lvl w:ilvl="0" w:tplc="50180D0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B812A1"/>
    <w:multiLevelType w:val="hybridMultilevel"/>
    <w:tmpl w:val="C964B1E2"/>
    <w:lvl w:ilvl="0" w:tplc="C8E6B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C4F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B00F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A8B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CDB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627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EA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6B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C0B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856B0"/>
    <w:multiLevelType w:val="hybridMultilevel"/>
    <w:tmpl w:val="500E9152"/>
    <w:lvl w:ilvl="0" w:tplc="C8E6B1A0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BBC4FA5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3B00FC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73A8BD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19CDB3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D6279C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DEEAA8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2B6BCF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DC0B43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51B3FFF"/>
    <w:multiLevelType w:val="hybridMultilevel"/>
    <w:tmpl w:val="AA56317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0">
    <w:nsid w:val="5F1B56AA"/>
    <w:multiLevelType w:val="hybridMultilevel"/>
    <w:tmpl w:val="E99A3F00"/>
    <w:lvl w:ilvl="0" w:tplc="C8E6B1A0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BBC4FA5E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A3B00FC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73A8BD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19CDB3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D6279CC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DEEAA8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2B6BCF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DC0B43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0A13E32"/>
    <w:multiLevelType w:val="hybridMultilevel"/>
    <w:tmpl w:val="7A3CC806"/>
    <w:lvl w:ilvl="0" w:tplc="50180D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AC4201"/>
    <w:multiLevelType w:val="hybridMultilevel"/>
    <w:tmpl w:val="AA76ED12"/>
    <w:lvl w:ilvl="0" w:tplc="ED1E1EF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4D513E6"/>
    <w:multiLevelType w:val="hybridMultilevel"/>
    <w:tmpl w:val="EDC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25AB7"/>
    <w:multiLevelType w:val="hybridMultilevel"/>
    <w:tmpl w:val="C2B8C3DA"/>
    <w:lvl w:ilvl="0" w:tplc="50180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F3D96"/>
    <w:multiLevelType w:val="hybridMultilevel"/>
    <w:tmpl w:val="B8008FE8"/>
    <w:lvl w:ilvl="0" w:tplc="50180D02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AC25B64"/>
    <w:multiLevelType w:val="hybridMultilevel"/>
    <w:tmpl w:val="A4246B72"/>
    <w:lvl w:ilvl="0" w:tplc="59C09DC6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80C5B"/>
    <w:multiLevelType w:val="multilevel"/>
    <w:tmpl w:val="649AD4D8"/>
    <w:lvl w:ilvl="0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>
    <w:nsid w:val="6D0B1708"/>
    <w:multiLevelType w:val="hybridMultilevel"/>
    <w:tmpl w:val="918C4CA4"/>
    <w:lvl w:ilvl="0" w:tplc="50180D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B6DD4"/>
    <w:multiLevelType w:val="hybridMultilevel"/>
    <w:tmpl w:val="5384773A"/>
    <w:lvl w:ilvl="0" w:tplc="50180D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E115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9D40F61"/>
    <w:multiLevelType w:val="hybridMultilevel"/>
    <w:tmpl w:val="37E8382A"/>
    <w:lvl w:ilvl="0" w:tplc="50180D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C0342B"/>
    <w:multiLevelType w:val="hybridMultilevel"/>
    <w:tmpl w:val="3E96765A"/>
    <w:lvl w:ilvl="0" w:tplc="34C021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1022CB"/>
    <w:multiLevelType w:val="hybridMultilevel"/>
    <w:tmpl w:val="045C9676"/>
    <w:lvl w:ilvl="0" w:tplc="94D89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B07C5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D78C6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D65D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216C3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507BD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0A597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6E18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26059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0"/>
  </w:num>
  <w:num w:numId="4">
    <w:abstractNumId w:val="22"/>
  </w:num>
  <w:num w:numId="5">
    <w:abstractNumId w:val="23"/>
  </w:num>
  <w:num w:numId="6">
    <w:abstractNumId w:val="4"/>
  </w:num>
  <w:num w:numId="7">
    <w:abstractNumId w:val="9"/>
  </w:num>
  <w:num w:numId="8">
    <w:abstractNumId w:val="20"/>
  </w:num>
  <w:num w:numId="9">
    <w:abstractNumId w:val="37"/>
  </w:num>
  <w:num w:numId="10">
    <w:abstractNumId w:val="27"/>
  </w:num>
  <w:num w:numId="11">
    <w:abstractNumId w:val="34"/>
  </w:num>
  <w:num w:numId="12">
    <w:abstractNumId w:val="1"/>
  </w:num>
  <w:num w:numId="13">
    <w:abstractNumId w:val="12"/>
  </w:num>
  <w:num w:numId="14">
    <w:abstractNumId w:val="43"/>
  </w:num>
  <w:num w:numId="15">
    <w:abstractNumId w:val="3"/>
  </w:num>
  <w:num w:numId="16">
    <w:abstractNumId w:val="2"/>
  </w:num>
  <w:num w:numId="17">
    <w:abstractNumId w:val="32"/>
  </w:num>
  <w:num w:numId="18">
    <w:abstractNumId w:val="28"/>
  </w:num>
  <w:num w:numId="19">
    <w:abstractNumId w:val="13"/>
  </w:num>
  <w:num w:numId="20">
    <w:abstractNumId w:val="10"/>
  </w:num>
  <w:num w:numId="21">
    <w:abstractNumId w:val="6"/>
  </w:num>
  <w:num w:numId="22">
    <w:abstractNumId w:val="16"/>
  </w:num>
  <w:num w:numId="23">
    <w:abstractNumId w:val="36"/>
  </w:num>
  <w:num w:numId="24">
    <w:abstractNumId w:val="15"/>
  </w:num>
  <w:num w:numId="25">
    <w:abstractNumId w:val="41"/>
  </w:num>
  <w:num w:numId="26">
    <w:abstractNumId w:val="39"/>
  </w:num>
  <w:num w:numId="27">
    <w:abstractNumId w:val="11"/>
  </w:num>
  <w:num w:numId="28">
    <w:abstractNumId w:val="19"/>
  </w:num>
  <w:num w:numId="29">
    <w:abstractNumId w:val="17"/>
  </w:num>
  <w:num w:numId="30">
    <w:abstractNumId w:val="38"/>
  </w:num>
  <w:num w:numId="31">
    <w:abstractNumId w:val="31"/>
  </w:num>
  <w:num w:numId="32">
    <w:abstractNumId w:val="25"/>
  </w:num>
  <w:num w:numId="33">
    <w:abstractNumId w:val="21"/>
  </w:num>
  <w:num w:numId="34">
    <w:abstractNumId w:val="24"/>
  </w:num>
  <w:num w:numId="35">
    <w:abstractNumId w:val="0"/>
  </w:num>
  <w:num w:numId="36">
    <w:abstractNumId w:val="29"/>
  </w:num>
  <w:num w:numId="37">
    <w:abstractNumId w:val="26"/>
  </w:num>
  <w:num w:numId="38">
    <w:abstractNumId w:val="35"/>
  </w:num>
  <w:num w:numId="39">
    <w:abstractNumId w:val="40"/>
  </w:num>
  <w:num w:numId="40">
    <w:abstractNumId w:val="14"/>
  </w:num>
  <w:num w:numId="41">
    <w:abstractNumId w:val="33"/>
  </w:num>
  <w:num w:numId="42">
    <w:abstractNumId w:val="5"/>
  </w:num>
  <w:num w:numId="43">
    <w:abstractNumId w:val="42"/>
  </w:num>
  <w:num w:numId="44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6B6"/>
    <w:rsid w:val="00065901"/>
    <w:rsid w:val="00072222"/>
    <w:rsid w:val="0007788A"/>
    <w:rsid w:val="00082272"/>
    <w:rsid w:val="00092393"/>
    <w:rsid w:val="000C6CBA"/>
    <w:rsid w:val="000D25D7"/>
    <w:rsid w:val="000E2D2C"/>
    <w:rsid w:val="000E2EAA"/>
    <w:rsid w:val="000F1F34"/>
    <w:rsid w:val="00105A07"/>
    <w:rsid w:val="00116BD3"/>
    <w:rsid w:val="001206B7"/>
    <w:rsid w:val="00124A77"/>
    <w:rsid w:val="00130C9D"/>
    <w:rsid w:val="001332FB"/>
    <w:rsid w:val="00144986"/>
    <w:rsid w:val="00156619"/>
    <w:rsid w:val="001613CD"/>
    <w:rsid w:val="0016195E"/>
    <w:rsid w:val="001633AF"/>
    <w:rsid w:val="00163B11"/>
    <w:rsid w:val="00195B05"/>
    <w:rsid w:val="001A3BBE"/>
    <w:rsid w:val="001B2CA8"/>
    <w:rsid w:val="001B35A4"/>
    <w:rsid w:val="001B536D"/>
    <w:rsid w:val="001B7F7E"/>
    <w:rsid w:val="001D2ADC"/>
    <w:rsid w:val="001D3350"/>
    <w:rsid w:val="001D4DDA"/>
    <w:rsid w:val="001F02A7"/>
    <w:rsid w:val="00212C52"/>
    <w:rsid w:val="0022187A"/>
    <w:rsid w:val="002274F1"/>
    <w:rsid w:val="00227547"/>
    <w:rsid w:val="0024411E"/>
    <w:rsid w:val="00245401"/>
    <w:rsid w:val="002477D1"/>
    <w:rsid w:val="00257A4D"/>
    <w:rsid w:val="002809DD"/>
    <w:rsid w:val="00282151"/>
    <w:rsid w:val="00291D44"/>
    <w:rsid w:val="002965F8"/>
    <w:rsid w:val="00297601"/>
    <w:rsid w:val="002A1B75"/>
    <w:rsid w:val="002D4441"/>
    <w:rsid w:val="002F5D16"/>
    <w:rsid w:val="00312159"/>
    <w:rsid w:val="0032396E"/>
    <w:rsid w:val="00337DF4"/>
    <w:rsid w:val="0035335A"/>
    <w:rsid w:val="003641B6"/>
    <w:rsid w:val="00372E36"/>
    <w:rsid w:val="003738CA"/>
    <w:rsid w:val="0037582B"/>
    <w:rsid w:val="003759F7"/>
    <w:rsid w:val="00381102"/>
    <w:rsid w:val="00395029"/>
    <w:rsid w:val="003C70A9"/>
    <w:rsid w:val="003C7A92"/>
    <w:rsid w:val="003D618A"/>
    <w:rsid w:val="003D7856"/>
    <w:rsid w:val="003F097A"/>
    <w:rsid w:val="003F0E1E"/>
    <w:rsid w:val="00405856"/>
    <w:rsid w:val="0041352B"/>
    <w:rsid w:val="00416B48"/>
    <w:rsid w:val="00434334"/>
    <w:rsid w:val="00436261"/>
    <w:rsid w:val="0043645E"/>
    <w:rsid w:val="004376FC"/>
    <w:rsid w:val="00437EB1"/>
    <w:rsid w:val="00454EA9"/>
    <w:rsid w:val="0046651D"/>
    <w:rsid w:val="004676FC"/>
    <w:rsid w:val="00474FFE"/>
    <w:rsid w:val="00482526"/>
    <w:rsid w:val="00490E03"/>
    <w:rsid w:val="0049117E"/>
    <w:rsid w:val="00494363"/>
    <w:rsid w:val="004A29A0"/>
    <w:rsid w:val="004B7130"/>
    <w:rsid w:val="004C2BB0"/>
    <w:rsid w:val="004C7301"/>
    <w:rsid w:val="004F3284"/>
    <w:rsid w:val="005221C6"/>
    <w:rsid w:val="00534335"/>
    <w:rsid w:val="00542489"/>
    <w:rsid w:val="00554219"/>
    <w:rsid w:val="0056266F"/>
    <w:rsid w:val="00567859"/>
    <w:rsid w:val="005831CD"/>
    <w:rsid w:val="005940E1"/>
    <w:rsid w:val="00597EB8"/>
    <w:rsid w:val="005B14CD"/>
    <w:rsid w:val="005B4A22"/>
    <w:rsid w:val="006146C8"/>
    <w:rsid w:val="0061585A"/>
    <w:rsid w:val="0062439F"/>
    <w:rsid w:val="00630E1B"/>
    <w:rsid w:val="00633DA3"/>
    <w:rsid w:val="00634364"/>
    <w:rsid w:val="00642E4A"/>
    <w:rsid w:val="00662979"/>
    <w:rsid w:val="00665F55"/>
    <w:rsid w:val="00674977"/>
    <w:rsid w:val="00686B8B"/>
    <w:rsid w:val="00696957"/>
    <w:rsid w:val="006C1ABD"/>
    <w:rsid w:val="006D5FB6"/>
    <w:rsid w:val="006F5A78"/>
    <w:rsid w:val="006F7721"/>
    <w:rsid w:val="007006EC"/>
    <w:rsid w:val="00701099"/>
    <w:rsid w:val="0070163E"/>
    <w:rsid w:val="00702440"/>
    <w:rsid w:val="007426B7"/>
    <w:rsid w:val="00746672"/>
    <w:rsid w:val="00754368"/>
    <w:rsid w:val="00760A42"/>
    <w:rsid w:val="0076267B"/>
    <w:rsid w:val="007658C0"/>
    <w:rsid w:val="0078561D"/>
    <w:rsid w:val="007948D9"/>
    <w:rsid w:val="007A5ED6"/>
    <w:rsid w:val="007B0B1F"/>
    <w:rsid w:val="007B680D"/>
    <w:rsid w:val="007C130B"/>
    <w:rsid w:val="007E56BB"/>
    <w:rsid w:val="0080131C"/>
    <w:rsid w:val="0080628A"/>
    <w:rsid w:val="00813FA8"/>
    <w:rsid w:val="0082264F"/>
    <w:rsid w:val="00826296"/>
    <w:rsid w:val="008374AB"/>
    <w:rsid w:val="008424A4"/>
    <w:rsid w:val="00852264"/>
    <w:rsid w:val="00854F32"/>
    <w:rsid w:val="0085556D"/>
    <w:rsid w:val="00856D54"/>
    <w:rsid w:val="00863D7E"/>
    <w:rsid w:val="008806B6"/>
    <w:rsid w:val="00883380"/>
    <w:rsid w:val="00893C17"/>
    <w:rsid w:val="008A6A99"/>
    <w:rsid w:val="008C0683"/>
    <w:rsid w:val="008E1AD4"/>
    <w:rsid w:val="008E4A5B"/>
    <w:rsid w:val="009109F8"/>
    <w:rsid w:val="00931F83"/>
    <w:rsid w:val="00936362"/>
    <w:rsid w:val="00937FB0"/>
    <w:rsid w:val="00940FE4"/>
    <w:rsid w:val="00941B77"/>
    <w:rsid w:val="009608D8"/>
    <w:rsid w:val="00973B0C"/>
    <w:rsid w:val="009747F3"/>
    <w:rsid w:val="009768C0"/>
    <w:rsid w:val="009768EA"/>
    <w:rsid w:val="009F1ED2"/>
    <w:rsid w:val="009F375B"/>
    <w:rsid w:val="009F67C6"/>
    <w:rsid w:val="009F6A46"/>
    <w:rsid w:val="00A02951"/>
    <w:rsid w:val="00A60E5E"/>
    <w:rsid w:val="00A66C57"/>
    <w:rsid w:val="00A676F5"/>
    <w:rsid w:val="00A75FDF"/>
    <w:rsid w:val="00A82111"/>
    <w:rsid w:val="00A90600"/>
    <w:rsid w:val="00AA3D3A"/>
    <w:rsid w:val="00AB6BCD"/>
    <w:rsid w:val="00AE4528"/>
    <w:rsid w:val="00AE4C44"/>
    <w:rsid w:val="00B06489"/>
    <w:rsid w:val="00B06F93"/>
    <w:rsid w:val="00B12C0B"/>
    <w:rsid w:val="00B2696B"/>
    <w:rsid w:val="00B459C8"/>
    <w:rsid w:val="00B63A24"/>
    <w:rsid w:val="00B71300"/>
    <w:rsid w:val="00B73902"/>
    <w:rsid w:val="00B74F1B"/>
    <w:rsid w:val="00B85DDE"/>
    <w:rsid w:val="00B9548F"/>
    <w:rsid w:val="00BB534C"/>
    <w:rsid w:val="00BC1F64"/>
    <w:rsid w:val="00BC2A52"/>
    <w:rsid w:val="00BC3138"/>
    <w:rsid w:val="00BF3BB9"/>
    <w:rsid w:val="00BF551D"/>
    <w:rsid w:val="00C000CC"/>
    <w:rsid w:val="00C02F48"/>
    <w:rsid w:val="00C05B2A"/>
    <w:rsid w:val="00C10BD0"/>
    <w:rsid w:val="00C12D85"/>
    <w:rsid w:val="00C14B15"/>
    <w:rsid w:val="00C261B1"/>
    <w:rsid w:val="00C41F2B"/>
    <w:rsid w:val="00C440F0"/>
    <w:rsid w:val="00CA2AE9"/>
    <w:rsid w:val="00CB5E85"/>
    <w:rsid w:val="00CD49F7"/>
    <w:rsid w:val="00CE0678"/>
    <w:rsid w:val="00CE136D"/>
    <w:rsid w:val="00D200BE"/>
    <w:rsid w:val="00D235B6"/>
    <w:rsid w:val="00D31D06"/>
    <w:rsid w:val="00D4355E"/>
    <w:rsid w:val="00D46B18"/>
    <w:rsid w:val="00D5027E"/>
    <w:rsid w:val="00D748D9"/>
    <w:rsid w:val="00D85FAB"/>
    <w:rsid w:val="00D93DCB"/>
    <w:rsid w:val="00D96D1F"/>
    <w:rsid w:val="00DA6474"/>
    <w:rsid w:val="00DC1250"/>
    <w:rsid w:val="00DC2520"/>
    <w:rsid w:val="00DC6E3B"/>
    <w:rsid w:val="00DD2CE0"/>
    <w:rsid w:val="00E055DB"/>
    <w:rsid w:val="00E11868"/>
    <w:rsid w:val="00E13A17"/>
    <w:rsid w:val="00E13D58"/>
    <w:rsid w:val="00E22C14"/>
    <w:rsid w:val="00E320F0"/>
    <w:rsid w:val="00E36D0E"/>
    <w:rsid w:val="00E62521"/>
    <w:rsid w:val="00E96FF5"/>
    <w:rsid w:val="00E977E0"/>
    <w:rsid w:val="00EB0168"/>
    <w:rsid w:val="00EC11A7"/>
    <w:rsid w:val="00EC65CA"/>
    <w:rsid w:val="00ED0A65"/>
    <w:rsid w:val="00ED189E"/>
    <w:rsid w:val="00ED28FF"/>
    <w:rsid w:val="00ED59E7"/>
    <w:rsid w:val="00EF0DE7"/>
    <w:rsid w:val="00F048CB"/>
    <w:rsid w:val="00F060B3"/>
    <w:rsid w:val="00F119AF"/>
    <w:rsid w:val="00F1449E"/>
    <w:rsid w:val="00F2618C"/>
    <w:rsid w:val="00F26665"/>
    <w:rsid w:val="00F53FDC"/>
    <w:rsid w:val="00F72F37"/>
    <w:rsid w:val="00F808C8"/>
    <w:rsid w:val="00F82528"/>
    <w:rsid w:val="00F91248"/>
    <w:rsid w:val="00F925D9"/>
    <w:rsid w:val="00F92D67"/>
    <w:rsid w:val="00FB7592"/>
    <w:rsid w:val="00FE1E3C"/>
    <w:rsid w:val="00FF1437"/>
    <w:rsid w:val="00FF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B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806B6"/>
    <w:pPr>
      <w:ind w:left="720"/>
      <w:contextualSpacing/>
    </w:pPr>
  </w:style>
  <w:style w:type="table" w:customStyle="1" w:styleId="TableGrid">
    <w:name w:val="TableGrid"/>
    <w:rsid w:val="008806B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88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CB5E85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</w:style>
  <w:style w:type="character" w:customStyle="1" w:styleId="a7">
    <w:name w:val="Основной текст Знак"/>
    <w:basedOn w:val="a0"/>
    <w:link w:val="a8"/>
    <w:rsid w:val="0024411E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24411E"/>
    <w:pPr>
      <w:shd w:val="clear" w:color="auto" w:fill="FFFFFF"/>
      <w:spacing w:line="322" w:lineRule="exact"/>
      <w:ind w:hanging="720"/>
    </w:pPr>
    <w:rPr>
      <w:rFonts w:ascii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24411E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B269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696B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B269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696B"/>
    <w:rPr>
      <w:rFonts w:ascii="Times New Roman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99"/>
    <w:rsid w:val="009747F3"/>
    <w:rPr>
      <w:rFonts w:ascii="Times New Roman" w:hAnsi="Times New Roman" w:cs="Times New Roman"/>
      <w:sz w:val="24"/>
      <w:szCs w:val="28"/>
    </w:rPr>
  </w:style>
  <w:style w:type="character" w:customStyle="1" w:styleId="c0">
    <w:name w:val="c0"/>
    <w:basedOn w:val="a0"/>
    <w:rsid w:val="004A29A0"/>
  </w:style>
  <w:style w:type="paragraph" w:styleId="ad">
    <w:name w:val="List Bullet"/>
    <w:basedOn w:val="a"/>
    <w:rsid w:val="004A29A0"/>
    <w:pPr>
      <w:overflowPunct w:val="0"/>
      <w:autoSpaceDE w:val="0"/>
      <w:autoSpaceDN w:val="0"/>
      <w:adjustRightInd w:val="0"/>
      <w:ind w:left="283" w:hanging="283"/>
      <w:jc w:val="left"/>
      <w:textAlignment w:val="baseline"/>
    </w:pPr>
    <w:rPr>
      <w:rFonts w:eastAsia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9768E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768EA"/>
    <w:rPr>
      <w:rFonts w:ascii="Times New Roman" w:hAnsi="Times New Roman" w:cs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1D4DDA"/>
    <w:rPr>
      <w:color w:val="0563C1" w:themeColor="hyperlink"/>
      <w:u w:val="single"/>
    </w:rPr>
  </w:style>
  <w:style w:type="paragraph" w:customStyle="1" w:styleId="Default">
    <w:name w:val="Default"/>
    <w:rsid w:val="00700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ED0A65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941B7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41B7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41B77"/>
    <w:rPr>
      <w:rFonts w:ascii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41B7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41B77"/>
    <w:rPr>
      <w:rFonts w:ascii="Times New Roman" w:hAnsi="Times New Roman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941B77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41B77"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unhideWhenUsed/>
    <w:rsid w:val="00B7130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atics.mccme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informatics.mccme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ascon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kompas-edu.ru" TargetMode="External"/><Relationship Id="rId20" Type="http://schemas.openxmlformats.org/officeDocument/2006/relationships/hyperlink" Target="http://informatics.mccm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mpasvideo.ru/lessons/" TargetMode="External"/><Relationship Id="rId23" Type="http://schemas.openxmlformats.org/officeDocument/2006/relationships/hyperlink" Target="http://school-collection.edu.ru/" TargetMode="External"/><Relationship Id="rId10" Type="http://schemas.openxmlformats.org/officeDocument/2006/relationships/hyperlink" Target="http://informatics.mccme.ru/" TargetMode="External"/><Relationship Id="rId19" Type="http://schemas.openxmlformats.org/officeDocument/2006/relationships/hyperlink" Target="http://informatics.mccm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rmatics.mccme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2EADA-A71B-42FD-840B-E14AA3B6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Шефер</dc:creator>
  <cp:lastModifiedBy>Home</cp:lastModifiedBy>
  <cp:revision>2</cp:revision>
  <dcterms:created xsi:type="dcterms:W3CDTF">2024-12-06T12:47:00Z</dcterms:created>
  <dcterms:modified xsi:type="dcterms:W3CDTF">2024-12-06T12:47:00Z</dcterms:modified>
</cp:coreProperties>
</file>