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3250"/>
        <w:gridCol w:w="3248"/>
        <w:gridCol w:w="3249"/>
      </w:tblGrid>
      <w:tr w:rsidR="009C41E8" w:rsidRPr="009C41E8" w:rsidTr="009C41E8">
        <w:tc>
          <w:tcPr>
            <w:tcW w:w="3250" w:type="dxa"/>
            <w:shd w:val="clear" w:color="auto" w:fill="auto"/>
          </w:tcPr>
          <w:p w:rsidR="009C41E8" w:rsidRPr="009C41E8" w:rsidRDefault="009C41E8" w:rsidP="009C41E8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9C41E8">
              <w:rPr>
                <w:rFonts w:ascii="Times New Roman" w:hAnsi="Times New Roman"/>
              </w:rPr>
              <w:t>ПРИНЯТО</w:t>
            </w:r>
          </w:p>
        </w:tc>
        <w:tc>
          <w:tcPr>
            <w:tcW w:w="3248" w:type="dxa"/>
            <w:shd w:val="clear" w:color="auto" w:fill="auto"/>
          </w:tcPr>
          <w:p w:rsidR="009C41E8" w:rsidRPr="00107448" w:rsidRDefault="009C41E8" w:rsidP="009C41E8">
            <w:pPr>
              <w:spacing w:after="0" w:line="240" w:lineRule="auto"/>
              <w:rPr>
                <w:rFonts w:ascii="Times New Roman" w:hAnsi="Times New Roman"/>
              </w:rPr>
            </w:pPr>
            <w:r w:rsidRPr="00107448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3249" w:type="dxa"/>
            <w:shd w:val="clear" w:color="auto" w:fill="auto"/>
          </w:tcPr>
          <w:p w:rsidR="009C41E8" w:rsidRPr="009C41E8" w:rsidRDefault="009C41E8" w:rsidP="009C41E8">
            <w:pPr>
              <w:spacing w:after="0" w:line="240" w:lineRule="auto"/>
              <w:rPr>
                <w:rFonts w:ascii="Times New Roman" w:hAnsi="Times New Roman"/>
              </w:rPr>
            </w:pPr>
            <w:r w:rsidRPr="009C41E8">
              <w:rPr>
                <w:rFonts w:ascii="Times New Roman" w:hAnsi="Times New Roman"/>
              </w:rPr>
              <w:t xml:space="preserve">УТВЕРЖДЕНО </w:t>
            </w:r>
          </w:p>
        </w:tc>
      </w:tr>
      <w:tr w:rsidR="009C41E8" w:rsidRPr="009C41E8" w:rsidTr="009C41E8">
        <w:tc>
          <w:tcPr>
            <w:tcW w:w="3250" w:type="dxa"/>
            <w:shd w:val="clear" w:color="auto" w:fill="auto"/>
          </w:tcPr>
          <w:p w:rsidR="009C41E8" w:rsidRPr="009C41E8" w:rsidRDefault="009C41E8" w:rsidP="009C41E8">
            <w:pPr>
              <w:spacing w:after="0" w:line="240" w:lineRule="auto"/>
              <w:rPr>
                <w:rFonts w:ascii="Times New Roman" w:hAnsi="Times New Roman"/>
              </w:rPr>
            </w:pPr>
            <w:r w:rsidRPr="009C41E8">
              <w:rPr>
                <w:rFonts w:ascii="Times New Roman" w:hAnsi="Times New Roman"/>
              </w:rPr>
              <w:t>протокол педагогического совета МБОУ «Нововознесенская СОШ»</w:t>
            </w:r>
          </w:p>
          <w:p w:rsidR="009C41E8" w:rsidRPr="009C41E8" w:rsidRDefault="009C41E8" w:rsidP="009C41E8">
            <w:pPr>
              <w:spacing w:after="0" w:line="240" w:lineRule="auto"/>
              <w:rPr>
                <w:rFonts w:ascii="Times New Roman" w:hAnsi="Times New Roman"/>
              </w:rPr>
            </w:pPr>
            <w:r w:rsidRPr="009C41E8">
              <w:rPr>
                <w:rFonts w:ascii="Times New Roman" w:hAnsi="Times New Roman"/>
                <w:color w:val="000000"/>
              </w:rPr>
              <w:t>№1 от 30.08.2023г.</w:t>
            </w:r>
          </w:p>
        </w:tc>
        <w:tc>
          <w:tcPr>
            <w:tcW w:w="3248" w:type="dxa"/>
            <w:shd w:val="clear" w:color="auto" w:fill="auto"/>
          </w:tcPr>
          <w:p w:rsidR="009C41E8" w:rsidRPr="00107448" w:rsidRDefault="009C41E8" w:rsidP="009C41E8">
            <w:pPr>
              <w:spacing w:after="0" w:line="240" w:lineRule="auto"/>
              <w:rPr>
                <w:rFonts w:ascii="Times New Roman" w:hAnsi="Times New Roman"/>
              </w:rPr>
            </w:pPr>
            <w:r w:rsidRPr="00107448">
              <w:rPr>
                <w:rFonts w:ascii="Times New Roman" w:hAnsi="Times New Roman"/>
              </w:rPr>
              <w:t>Протокол заседания Управляющего совета МБОУ «Нововознесенская СОШ»</w:t>
            </w:r>
          </w:p>
          <w:p w:rsidR="009C41E8" w:rsidRPr="00107448" w:rsidRDefault="009C41E8" w:rsidP="009C41E8">
            <w:pPr>
              <w:spacing w:after="0" w:line="240" w:lineRule="auto"/>
              <w:rPr>
                <w:rFonts w:ascii="Times New Roman" w:hAnsi="Times New Roman"/>
              </w:rPr>
            </w:pPr>
            <w:r w:rsidRPr="00107448">
              <w:rPr>
                <w:rFonts w:ascii="Times New Roman" w:hAnsi="Times New Roman"/>
              </w:rPr>
              <w:t>№1 от 30.08.2023г.</w:t>
            </w:r>
          </w:p>
        </w:tc>
        <w:tc>
          <w:tcPr>
            <w:tcW w:w="3249" w:type="dxa"/>
            <w:shd w:val="clear" w:color="auto" w:fill="auto"/>
          </w:tcPr>
          <w:p w:rsidR="009C41E8" w:rsidRPr="009C41E8" w:rsidRDefault="009C41E8" w:rsidP="009C41E8">
            <w:pPr>
              <w:spacing w:after="0" w:line="240" w:lineRule="auto"/>
              <w:rPr>
                <w:rFonts w:ascii="Times New Roman" w:hAnsi="Times New Roman"/>
              </w:rPr>
            </w:pPr>
            <w:r w:rsidRPr="009C41E8">
              <w:rPr>
                <w:rFonts w:ascii="Times New Roman" w:hAnsi="Times New Roman"/>
              </w:rPr>
              <w:t>Приказом МБОУ «Нововознесенская СОШ»</w:t>
            </w:r>
          </w:p>
          <w:p w:rsidR="009C41E8" w:rsidRPr="009C41E8" w:rsidRDefault="009C41E8" w:rsidP="009C41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41E8" w:rsidRPr="009C41E8" w:rsidRDefault="009C41E8" w:rsidP="009C41E8">
            <w:pPr>
              <w:spacing w:after="0" w:line="240" w:lineRule="auto"/>
              <w:rPr>
                <w:rFonts w:ascii="Times New Roman" w:hAnsi="Times New Roman"/>
              </w:rPr>
            </w:pPr>
            <w:r w:rsidRPr="009C41E8">
              <w:rPr>
                <w:rFonts w:ascii="Times New Roman" w:hAnsi="Times New Roman"/>
                <w:color w:val="000000"/>
              </w:rPr>
              <w:t>№164 от 30.08.2023г.</w:t>
            </w:r>
          </w:p>
        </w:tc>
      </w:tr>
    </w:tbl>
    <w:p w:rsidR="00C1300C" w:rsidRPr="00242AFE" w:rsidRDefault="00C1300C" w:rsidP="009C41E8">
      <w:pPr>
        <w:spacing w:after="0"/>
        <w:jc w:val="right"/>
        <w:rPr>
          <w:sz w:val="28"/>
          <w:szCs w:val="28"/>
        </w:rPr>
      </w:pPr>
    </w:p>
    <w:p w:rsidR="00C1300C" w:rsidRDefault="00C13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 предупреждению жестокого обращения с детьми, буллинга, кибербуллинга</w:t>
      </w:r>
      <w:r w:rsidRPr="00242A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скулшутинга,оказанию помощи пострадавшим от жестокого обращения и насилия.</w:t>
      </w:r>
    </w:p>
    <w:p w:rsidR="00C1300C" w:rsidRDefault="00C13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C1300C" w:rsidRDefault="00672609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Нормативно - правовая база, регламентирующая деятельность образовательного учреждения по предупреждению жестокого обращения с детьми, оказанию помощи пострадавшим от жестокого обращения и насилия: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Конвенция ООН о правах ребенка (принята резолюцией 44/25 Генеральной Ассамблеи от 20.11.1989, вступила в силу от 02.09.1990;  Конституция РФ от 25.12.1993; Семейный кодекс Российской Федерации от 08.12.1995;  Федеральный закон от 24.06. 1999 № 120-ФЗ «Об основах системы профилактики безнадзорности и правонарушений»; Федеральный закон от 24.07. 1998 № 124-ФЗ «Об основных гарантиях прав ребенка в Российской Федерации»; Федеральный закон от 24.04. 2008 № 48-ФЗ «Об опеке и попечительстве»;  Федеральный закон от 29.12.2012 № 273-ФЗ «Об образовании в Российской Федерации»; Федеральный закон от 27.07.2006 № 152-ФЗ «О персональных данных»; «Стратегия развития воспитания в Российской Федерации на период до 2025 года», Устав  </w:t>
      </w:r>
      <w:r w:rsidR="009C41E8">
        <w:rPr>
          <w:rFonts w:ascii="Times New Roman" w:hAnsi="Times New Roman"/>
          <w:color w:val="000000"/>
          <w:sz w:val="28"/>
          <w:szCs w:val="28"/>
          <w:lang w:eastAsia="ru-RU"/>
        </w:rPr>
        <w:t>школы</w:t>
      </w:r>
    </w:p>
    <w:p w:rsidR="00C1300C" w:rsidRDefault="00C13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 Цели и задачи работы по профилактике жестокого обращения с детьми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- повышение уровня защищенности обучающихся, находящихся в трудной жизненной ситуации, социально-опасном положении, относящихся к группе риска, состоящих на внутришкольном учете;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обеспечение комплексного подхода в решении проблем семьи и детства, реализации права ребенка на защиту от жестокого обращения и насилия;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формирование нетерпимого отношения к различным проявлениям насилия в отношении обучающихся.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 - выявление фактов жестокого обращения: в семье родителей (законных представителей), иных членов семьи по отношению к детям; в ученической среде, между детьми; педагогов к детям;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- выявление педагогами фактов буллинга;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- организация работы с несовершеннолетними, ставшими жертвой насилия и совершившими насилие, направленная на реабилитацию и адаптацию;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- проведение плановых мероприятий, направленных на профилактику жестокого обращения с детьми.</w:t>
      </w:r>
    </w:p>
    <w:p w:rsidR="00C1300C" w:rsidRDefault="00672609">
      <w:pPr>
        <w:shd w:val="clear" w:color="auto" w:fill="FFFFFF"/>
        <w:spacing w:after="0" w:line="240" w:lineRule="auto"/>
        <w:ind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К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«группе риска»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выявлению фактов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жестокого обращения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относятся обучающиеся: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испытывающие трудности во взаимоотношениях со сверстниками, учителями и родителями;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обладающие физической и вербальной агрессией;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делинквентные учащиеся (склонные к правонарушениям и преступлениям);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совершающие побеги и уходы из дома;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дети, подвергшиеся буллингу (жертвы) и буллеры (подростки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знакомые с нормами морали, не довольные внешностью, дети из неблагополучных семей, бывшие жертвы, подростки, дети, пережившие развод родителей или испытывающие дефицит внимания);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 неблагополучных семей (неполные семьи – наличие отчимов и мачех, семьи с материальными трудностями, антисоциальные семьи – употребление алкоголя и наркотиков, супружеские конфликты, семьи, где родители сами подвергались насилию);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со стойкими нарушениями поведения.</w:t>
      </w:r>
    </w:p>
    <w:p w:rsidR="00C1300C" w:rsidRDefault="00C1300C">
      <w:pPr>
        <w:shd w:val="clear" w:color="auto" w:fill="FFFFFF"/>
        <w:spacing w:after="0" w:line="240" w:lineRule="auto"/>
        <w:ind w:left="1080" w:right="-60"/>
        <w:jc w:val="both"/>
        <w:rPr>
          <w:rFonts w:cs="Calibri"/>
          <w:color w:val="000000"/>
          <w:lang w:eastAsia="ru-RU"/>
        </w:rPr>
      </w:pP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III. Организация деятельности по профилактике жестокого обращения с детьми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Заместитель директора по</w:t>
      </w:r>
      <w:r w:rsidR="009C41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учено-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воспитательной работе ежегодно, в начале учебного года составляет План работы ОО по профилактике жестокого обращения с детьми, который включает следующие направления: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организационная работа;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диагностическая работа;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профилактическая работа с обучающимися;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профилактическая работа с родителями и педагогами.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Администрация ОО, педагоги проводят профилактическую работу с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воспитанниками и родителями, согласно Плану работы ОО по профилактике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жестокого обращения с детьми.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Администрация ОО осуществляет контроль за реализацией подпрограммы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Плана попрофилактике жестокого обращения с детьми.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При выявлении фактов или получении информации о нарушении прав и законных интересов несовершеннолетних, связанных с жестоким обращением с детьми, и (или) совершения в отношении них иных противоправных действий либо вовлечении несовершеннолетних в совершение преступлений или иных антиобщественных действий работник ОО: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- выясняет обстоятельства и причины совершения жестокого обращения и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(или) иных противоправных действий в отношении несовершеннолетнего;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- незамедлительно сообщает о случившемся администрации ОО.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Администрация ОО сообщает о факте жестокого обращения: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- в районный орган внутренних дел о выявленном факте жестокого обращения и (или) иных противоправных действий в отношении несовершеннолетнего;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- медицинскую организацию в целях определения последствий физического и (или) сексуального насилия в отношении несовершеннолетних в возрасте  до 18-ти лет (при необходимости).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Работник ОО применяет меры к документированию данных о времени и месте происшествия, сведений о потерпевших несовершеннолетних, их родителях или иных законных представителях, а также о лицах, совершивших противоправное деяние, и сообщивших о случившемся.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Администрация ОО до устранения обстановки, представляющей угрозу жизни или здоровью несовершеннолетнему незамедлительно предпринимает меры по временному помещению несовершеннолетнего (с привлечением территориального органа внутренних дел) в специализированное учреждение для несовершеннолетних, нуждающихся в социальной реабилитации.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Администрация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C41E8">
        <w:rPr>
          <w:rFonts w:ascii="Times New Roman" w:hAnsi="Times New Roman"/>
          <w:color w:val="000000"/>
          <w:sz w:val="28"/>
          <w:szCs w:val="28"/>
          <w:lang w:eastAsia="ru-RU"/>
        </w:rPr>
        <w:t>школы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42A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незамедлительно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письменно о происшествии и результатах  предварительно проделанной работы информирует: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- КДН и ЗП;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- ПДН.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Заместитель директора по </w:t>
      </w:r>
      <w:r w:rsidR="009C41E8">
        <w:rPr>
          <w:rFonts w:ascii="Times New Roman" w:hAnsi="Times New Roman"/>
          <w:color w:val="000000"/>
          <w:sz w:val="28"/>
          <w:szCs w:val="28"/>
          <w:lang w:eastAsia="ru-RU"/>
        </w:rPr>
        <w:t>учено-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воспитательной работе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>, социальный педагог и педагог-психолог</w:t>
      </w:r>
      <w:r w:rsidR="009C41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незамедлительно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письменно о несовершеннолетних, оставшихся без попечения родителей или иных законных представителей, а также воспитывающихся в замещающих семьях информируют орган опеки и попечительства.</w:t>
      </w:r>
    </w:p>
    <w:p w:rsidR="00C1300C" w:rsidRDefault="009C41E8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Администрация школы</w:t>
      </w:r>
      <w:r w:rsidR="00672609">
        <w:rPr>
          <w:rFonts w:ascii="Times New Roman" w:hAnsi="Times New Roman"/>
          <w:color w:val="000000"/>
          <w:sz w:val="28"/>
          <w:szCs w:val="28"/>
          <w:lang w:eastAsia="ru-RU"/>
        </w:rPr>
        <w:t>, педагоги организуют проведение индивидуальной</w:t>
      </w:r>
      <w:r>
        <w:rPr>
          <w:rFonts w:cs="Calibri"/>
          <w:color w:val="000000"/>
          <w:lang w:eastAsia="ru-RU"/>
        </w:rPr>
        <w:t xml:space="preserve"> </w:t>
      </w:r>
      <w:r w:rsidR="00672609">
        <w:rPr>
          <w:rFonts w:ascii="Times New Roman" w:hAnsi="Times New Roman"/>
          <w:color w:val="000000"/>
          <w:sz w:val="28"/>
          <w:szCs w:val="28"/>
          <w:lang w:eastAsia="ru-RU"/>
        </w:rPr>
        <w:t>профилактической работы с несовершеннолетним, в отношении которого совершено жестокое обращение и (или) иное противоправное действие, и его семьей.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cs="Calibri"/>
          <w:color w:val="000000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Несвоевременное сообщение Администрации образовательного учреждения о ставшем известным факте насилия над ребенком несет за собой ответственность: дисциплинарную, административную, уголовную (в зависимости от обстоятельств, в том числе, наступившей угрозы жизни и здоровью ребенка, в связи с совершением в отношении его преступных деяний).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Администрация </w:t>
      </w:r>
      <w:r w:rsidR="009C41E8">
        <w:rPr>
          <w:rFonts w:ascii="Times New Roman" w:hAnsi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принимает решение о постановке и снятии несовершеннолетнего с внутришкольного учета, согласно «Положению о постановке на внутришкольный  учет обучающихся».  </w:t>
      </w:r>
    </w:p>
    <w:p w:rsidR="00C1300C" w:rsidRDefault="00C1300C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IV. Алгоритм действий педагогов образовательного учреждения при выявлении фактов жестокого обращения с детьми</w:t>
      </w:r>
    </w:p>
    <w:p w:rsidR="00C1300C" w:rsidRDefault="00672609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Любой работник образовательного учреждения, предположивший, что в отношении ребенка было совершено насилие или случаи буллинга, обязан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незамедлительно сообщить об этом директору </w:t>
      </w:r>
      <w:r w:rsidR="009C41E8">
        <w:rPr>
          <w:rFonts w:ascii="Times New Roman" w:hAnsi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последующим письменным подтверждением (докладная, пояснение).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При выявлении признаков насилия у ребенка незамедлительно о факте предполагаемого насилия сообщить директору образовательного учреждения.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Обеспечить осмотр ребёнка медицинским работником.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Представить </w:t>
      </w:r>
      <w:r w:rsidR="009C41E8">
        <w:rPr>
          <w:rFonts w:ascii="Times New Roman" w:hAnsi="Times New Roman"/>
          <w:color w:val="000000"/>
          <w:sz w:val="28"/>
          <w:szCs w:val="28"/>
          <w:lang w:eastAsia="ru-RU"/>
        </w:rPr>
        <w:t>директору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докладную записку (либо пояснительную записку), в которой изложить, при каких обстоятельствах выявлены насилие, жестокость в отношении ребенка.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Если выявлено, что насилие носит домашний характер, более того, связано с уголовным преступлением, сообщение должно носить конфиденциальный характер и не разглашаться дальше представителей администрации </w:t>
      </w:r>
      <w:r w:rsidR="009C41E8">
        <w:rPr>
          <w:rFonts w:ascii="Times New Roman" w:hAnsi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(ФЗ «О защите персональных данных»).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 обязательном порядке классному руководителю с согласия родителей (законных представителей) ребёнка подключить к работе психологическую службу.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Вызвать в образовательное учреждение родителей (лиц их заменяющих).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Повторно с выходом по месту жительства ознакомиться с условиями проживания ребёнка в семье.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 Выполнить все намеченные реабилитационные мероприятия, включающие в себя меры воздействия: психологические, воспитательные, обучающие и т.д.</w:t>
      </w:r>
    </w:p>
    <w:p w:rsidR="00C1300C" w:rsidRDefault="00C1300C"/>
    <w:sectPr w:rsidR="00C1300C" w:rsidSect="005D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041" w:rsidRDefault="00CB6041">
      <w:pPr>
        <w:spacing w:line="240" w:lineRule="auto"/>
      </w:pPr>
      <w:r>
        <w:separator/>
      </w:r>
    </w:p>
  </w:endnote>
  <w:endnote w:type="continuationSeparator" w:id="1">
    <w:p w:rsidR="00CB6041" w:rsidRDefault="00CB6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041" w:rsidRDefault="00CB6041">
      <w:pPr>
        <w:spacing w:after="0"/>
      </w:pPr>
      <w:r>
        <w:separator/>
      </w:r>
    </w:p>
  </w:footnote>
  <w:footnote w:type="continuationSeparator" w:id="1">
    <w:p w:rsidR="00CB6041" w:rsidRDefault="00CB604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33F7D"/>
    <w:multiLevelType w:val="multilevel"/>
    <w:tmpl w:val="76433F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4D4"/>
    <w:rsid w:val="00107448"/>
    <w:rsid w:val="00242AFE"/>
    <w:rsid w:val="002664A4"/>
    <w:rsid w:val="002E46CA"/>
    <w:rsid w:val="00515DD4"/>
    <w:rsid w:val="005D64D3"/>
    <w:rsid w:val="005F0EEC"/>
    <w:rsid w:val="00672609"/>
    <w:rsid w:val="006E4ED6"/>
    <w:rsid w:val="006F700B"/>
    <w:rsid w:val="008C14D4"/>
    <w:rsid w:val="009374C1"/>
    <w:rsid w:val="009C41E8"/>
    <w:rsid w:val="00BD5B3E"/>
    <w:rsid w:val="00C1300C"/>
    <w:rsid w:val="00C27E07"/>
    <w:rsid w:val="00C651E7"/>
    <w:rsid w:val="00CB6041"/>
    <w:rsid w:val="00D65065"/>
    <w:rsid w:val="408C0017"/>
    <w:rsid w:val="686E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uiPriority w:val="99"/>
    <w:rsid w:val="005D6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qFormat/>
    <w:rsid w:val="005D64D3"/>
    <w:rPr>
      <w:rFonts w:cs="Times New Roman"/>
    </w:rPr>
  </w:style>
  <w:style w:type="paragraph" w:customStyle="1" w:styleId="c2">
    <w:name w:val="c2"/>
    <w:basedOn w:val="a"/>
    <w:uiPriority w:val="99"/>
    <w:qFormat/>
    <w:rsid w:val="005D6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qFormat/>
    <w:rsid w:val="005D64D3"/>
    <w:rPr>
      <w:rFonts w:cs="Times New Roman"/>
    </w:rPr>
  </w:style>
  <w:style w:type="character" w:customStyle="1" w:styleId="c6">
    <w:name w:val="c6"/>
    <w:uiPriority w:val="99"/>
    <w:qFormat/>
    <w:rsid w:val="005D64D3"/>
    <w:rPr>
      <w:rFonts w:cs="Times New Roman"/>
    </w:rPr>
  </w:style>
  <w:style w:type="character" w:customStyle="1" w:styleId="c5">
    <w:name w:val="c5"/>
    <w:uiPriority w:val="99"/>
    <w:qFormat/>
    <w:rsid w:val="005D64D3"/>
    <w:rPr>
      <w:rFonts w:cs="Times New Roman"/>
    </w:rPr>
  </w:style>
  <w:style w:type="paragraph" w:styleId="a3">
    <w:name w:val="No Spacing"/>
    <w:uiPriority w:val="1"/>
    <w:qFormat/>
    <w:rsid w:val="00242AFE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4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2A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Масяня</dc:creator>
  <cp:lastModifiedBy>Home</cp:lastModifiedBy>
  <cp:revision>3</cp:revision>
  <cp:lastPrinted>2024-06-03T06:33:00Z</cp:lastPrinted>
  <dcterms:created xsi:type="dcterms:W3CDTF">2024-06-03T06:33:00Z</dcterms:created>
  <dcterms:modified xsi:type="dcterms:W3CDTF">2024-06-03T06:33:00Z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DCBD9E8170E64B6E9BA00AE2B82364F4_12</vt:lpwstr>
  </property>
</Properties>
</file>